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217" w:rsidRDefault="00631A01" w:rsidP="00631A01">
      <w:pPr>
        <w:jc w:val="center"/>
        <w:rPr>
          <w:b/>
          <w:sz w:val="36"/>
          <w:szCs w:val="36"/>
        </w:rPr>
      </w:pPr>
      <w:bookmarkStart w:id="0" w:name="_GoBack"/>
      <w:bookmarkEnd w:id="0"/>
      <w:r w:rsidRPr="00631A01">
        <w:rPr>
          <w:b/>
          <w:sz w:val="36"/>
          <w:szCs w:val="36"/>
        </w:rPr>
        <w:t>Wymagania Techniczne</w:t>
      </w:r>
    </w:p>
    <w:p w:rsidR="00214517" w:rsidRPr="00631A01" w:rsidRDefault="00214517" w:rsidP="00631A01">
      <w:pPr>
        <w:jc w:val="center"/>
        <w:rPr>
          <w:b/>
          <w:sz w:val="36"/>
          <w:szCs w:val="36"/>
        </w:rPr>
      </w:pPr>
    </w:p>
    <w:tbl>
      <w:tblPr>
        <w:tblW w:w="9789" w:type="dxa"/>
        <w:tblInd w:w="-349" w:type="dxa"/>
        <w:tblCellMar>
          <w:left w:w="10" w:type="dxa"/>
          <w:right w:w="10" w:type="dxa"/>
        </w:tblCellMar>
        <w:tblLook w:val="0000" w:firstRow="0" w:lastRow="0" w:firstColumn="0" w:lastColumn="0" w:noHBand="0" w:noVBand="0"/>
      </w:tblPr>
      <w:tblGrid>
        <w:gridCol w:w="838"/>
        <w:gridCol w:w="6532"/>
        <w:gridCol w:w="2409"/>
        <w:gridCol w:w="10"/>
      </w:tblGrid>
      <w:tr w:rsidR="00214517" w:rsidRPr="00A92915" w:rsidTr="00214517">
        <w:trPr>
          <w:gridAfter w:val="1"/>
          <w:wAfter w:w="10" w:type="dxa"/>
          <w:trHeight w:val="478"/>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center"/>
              <w:rPr>
                <w:b/>
              </w:rPr>
            </w:pPr>
            <w:r>
              <w:rPr>
                <w:b/>
              </w:rPr>
              <w:t>ID</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93146A" w:rsidRDefault="00214517" w:rsidP="0093146A">
            <w:pPr>
              <w:pStyle w:val="Bezodstpw"/>
              <w:jc w:val="center"/>
              <w:rPr>
                <w:b/>
              </w:rPr>
            </w:pPr>
            <w:r w:rsidRPr="0093146A">
              <w:rPr>
                <w:b/>
              </w:rPr>
              <w:t>Wymaganie</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C57714" w:rsidP="00C57714">
            <w:pPr>
              <w:pStyle w:val="Bezodstpw"/>
            </w:pPr>
            <w:r>
              <w:rPr>
                <w:sz w:val="18"/>
                <w:szCs w:val="18"/>
              </w:rPr>
              <w:t>(</w:t>
            </w:r>
            <w:r w:rsidRPr="00BC21B3">
              <w:rPr>
                <w:sz w:val="18"/>
                <w:szCs w:val="18"/>
              </w:rPr>
              <w:t>V</w:t>
            </w:r>
            <w:r>
              <w:rPr>
                <w:sz w:val="18"/>
                <w:szCs w:val="18"/>
              </w:rPr>
              <w:t>)</w:t>
            </w:r>
            <w:r w:rsidRPr="00BC21B3">
              <w:rPr>
                <w:sz w:val="18"/>
                <w:szCs w:val="18"/>
              </w:rPr>
              <w:t xml:space="preserve"> – spełnione</w:t>
            </w:r>
            <w:r>
              <w:rPr>
                <w:sz w:val="18"/>
                <w:szCs w:val="18"/>
              </w:rPr>
              <w:t>, (kwota) –</w:t>
            </w:r>
            <w:r w:rsidRPr="00BC21B3">
              <w:rPr>
                <w:sz w:val="18"/>
                <w:szCs w:val="18"/>
              </w:rPr>
              <w:t xml:space="preserve"> </w:t>
            </w:r>
            <w:r>
              <w:rPr>
                <w:sz w:val="18"/>
                <w:szCs w:val="18"/>
              </w:rPr>
              <w:t xml:space="preserve">podać </w:t>
            </w:r>
            <w:r w:rsidRPr="00BC21B3">
              <w:rPr>
                <w:sz w:val="18"/>
                <w:szCs w:val="18"/>
              </w:rPr>
              <w:t xml:space="preserve">koszt jeżeli brak w standardzie, ale możliwe </w:t>
            </w:r>
            <w:proofErr w:type="gramStart"/>
            <w:r w:rsidRPr="00BC21B3">
              <w:rPr>
                <w:sz w:val="18"/>
                <w:szCs w:val="18"/>
              </w:rPr>
              <w:t>dodanie</w:t>
            </w:r>
            <w:r>
              <w:rPr>
                <w:sz w:val="18"/>
                <w:szCs w:val="18"/>
              </w:rPr>
              <w:t>,                      (-) - implementacja</w:t>
            </w:r>
            <w:proofErr w:type="gramEnd"/>
            <w:r>
              <w:rPr>
                <w:sz w:val="18"/>
                <w:szCs w:val="18"/>
              </w:rPr>
              <w:t xml:space="preserve"> niemożliwa</w:t>
            </w:r>
          </w:p>
        </w:tc>
      </w:tr>
      <w:tr w:rsidR="00214517" w:rsidRPr="00A92915" w:rsidTr="00214517">
        <w:trPr>
          <w:gridAfter w:val="1"/>
          <w:wAfter w:w="10" w:type="dxa"/>
          <w:trHeight w:val="478"/>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center"/>
              <w:rPr>
                <w:b/>
              </w:rPr>
            </w:pPr>
            <w:r w:rsidRPr="00A92915">
              <w:rPr>
                <w:b/>
              </w:rPr>
              <w:t>WT.01</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654E81" w:rsidRPr="00654E81" w:rsidRDefault="00214517" w:rsidP="00654E81">
            <w:pPr>
              <w:pStyle w:val="Bezodstpw"/>
              <w:jc w:val="both"/>
            </w:pPr>
            <w:r w:rsidRPr="00A92915">
              <w:t>Wszystkie działania związane z aktywnością użytkowników muszą być rejestrowane w systemie i dostępne dla właściwej roli. Chodzi o logi systemowe umożliwiające określenie wykonywanych czynności przez zalogowanego użytkownika, np. w formie raportu</w:t>
            </w:r>
            <w:r w:rsidR="00654E81">
              <w:t xml:space="preserve"> </w:t>
            </w:r>
            <w:r w:rsidR="00654E81" w:rsidRPr="00654E81">
              <w:t>oraz zawierające między innymi:</w:t>
            </w:r>
          </w:p>
          <w:p w:rsidR="00654E81" w:rsidRPr="00654E81" w:rsidRDefault="00654E81" w:rsidP="00654E81">
            <w:pPr>
              <w:pStyle w:val="Bezodstpw"/>
              <w:jc w:val="both"/>
            </w:pPr>
            <w:r w:rsidRPr="00654E81">
              <w:t xml:space="preserve">• historię logowań do systemu </w:t>
            </w:r>
          </w:p>
          <w:p w:rsidR="00654E81" w:rsidRPr="00654E81" w:rsidRDefault="00654E81" w:rsidP="00654E81">
            <w:pPr>
              <w:pStyle w:val="Bezodstpw"/>
              <w:jc w:val="both"/>
            </w:pPr>
            <w:r>
              <w:t>• d</w:t>
            </w:r>
            <w:r w:rsidRPr="00654E81">
              <w:t>atę prób logowań do systemu z informacją o udanym lub nie procesie logowania przez użytkownika,</w:t>
            </w:r>
          </w:p>
          <w:p w:rsidR="00654E81" w:rsidRPr="00654E81" w:rsidRDefault="00654E81" w:rsidP="00654E81">
            <w:pPr>
              <w:pStyle w:val="Bezodstpw"/>
              <w:jc w:val="both"/>
            </w:pPr>
            <w:r>
              <w:t>• i</w:t>
            </w:r>
            <w:r w:rsidRPr="00654E81">
              <w:t>dentyfikator użytkownika,</w:t>
            </w:r>
          </w:p>
          <w:p w:rsidR="00654E81" w:rsidRPr="00654E81" w:rsidRDefault="00654E81" w:rsidP="00654E81">
            <w:pPr>
              <w:pStyle w:val="Bezodstpw"/>
              <w:jc w:val="both"/>
            </w:pPr>
            <w:r>
              <w:t>• a</w:t>
            </w:r>
            <w:r w:rsidRPr="00654E81">
              <w:t xml:space="preserve">dres IP </w:t>
            </w:r>
            <w:proofErr w:type="gramStart"/>
            <w:r w:rsidRPr="00654E81">
              <w:t>urządzenia z którego</w:t>
            </w:r>
            <w:proofErr w:type="gramEnd"/>
            <w:r w:rsidRPr="00654E81">
              <w:t xml:space="preserve"> nastąpiło zalogowanie/próba logowania.</w:t>
            </w:r>
          </w:p>
          <w:p w:rsidR="00214517" w:rsidRPr="00A92915" w:rsidRDefault="00214517" w:rsidP="00CE5D6B">
            <w:pPr>
              <w:pStyle w:val="Bezodstpw"/>
              <w:jc w:val="both"/>
            </w:pP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pPr>
          </w:p>
        </w:tc>
      </w:tr>
      <w:tr w:rsidR="00214517" w:rsidRPr="00A92915" w:rsidTr="00214517">
        <w:trPr>
          <w:gridAfter w:val="1"/>
          <w:wAfter w:w="10" w:type="dxa"/>
          <w:trHeight w:val="478"/>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eastAsia="Arial" w:cstheme="minorHAnsi"/>
                <w:b/>
              </w:rPr>
            </w:pPr>
            <w:r w:rsidRPr="00A92915">
              <w:rPr>
                <w:rFonts w:cstheme="minorHAnsi"/>
                <w:b/>
              </w:rPr>
              <w:t>WT.02</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9B71BF" w:rsidRDefault="00214517" w:rsidP="00CE5D6B">
            <w:pPr>
              <w:pStyle w:val="Bezodstpw"/>
              <w:jc w:val="both"/>
              <w:rPr>
                <w:rFonts w:cstheme="minorHAnsi"/>
              </w:rPr>
            </w:pPr>
            <w:r w:rsidRPr="00A92915">
              <w:rPr>
                <w:rFonts w:cstheme="minorHAnsi"/>
              </w:rPr>
              <w:t>Działania inicjowane z sieci publicznej muszą być monitorowane,</w:t>
            </w:r>
            <w:r>
              <w:rPr>
                <w:rFonts w:cstheme="minorHAnsi"/>
              </w:rPr>
              <w:t xml:space="preserve"> rejestrowane </w:t>
            </w:r>
            <w:r w:rsidRPr="00A92915">
              <w:rPr>
                <w:rFonts w:cstheme="minorHAnsi"/>
              </w:rPr>
              <w:t>i kontrolowane.</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cstheme="minorHAnsi"/>
              </w:rPr>
            </w:pPr>
          </w:p>
        </w:tc>
      </w:tr>
      <w:tr w:rsidR="00214517" w:rsidRPr="00A92915" w:rsidTr="00214517">
        <w:trPr>
          <w:gridAfter w:val="1"/>
          <w:wAfter w:w="10" w:type="dxa"/>
          <w:trHeight w:val="478"/>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eastAsia="Arial" w:cstheme="minorHAnsi"/>
                <w:b/>
                <w:color w:val="000000"/>
              </w:rPr>
            </w:pPr>
            <w:r w:rsidRPr="00A92915">
              <w:rPr>
                <w:rFonts w:cstheme="minorHAnsi"/>
                <w:b/>
              </w:rPr>
              <w:t>WT.03</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cstheme="minorHAnsi"/>
              </w:rPr>
            </w:pPr>
            <w:r w:rsidRPr="00A92915">
              <w:rPr>
                <w:rFonts w:cstheme="minorHAnsi"/>
              </w:rPr>
              <w:t>Muszą zostać zapewnione przez Wykonawcę środki uniemożliwiające</w:t>
            </w:r>
          </w:p>
          <w:p w:rsidR="00214517" w:rsidRPr="009B71BF" w:rsidRDefault="00214517" w:rsidP="00CE5D6B">
            <w:pPr>
              <w:pStyle w:val="Bezodstpw"/>
              <w:jc w:val="both"/>
              <w:rPr>
                <w:rFonts w:cstheme="minorHAnsi"/>
              </w:rPr>
            </w:pPr>
            <w:proofErr w:type="gramStart"/>
            <w:r w:rsidRPr="00A92915">
              <w:rPr>
                <w:rFonts w:cstheme="minorHAnsi"/>
              </w:rPr>
              <w:t>nieautoryzowany</w:t>
            </w:r>
            <w:proofErr w:type="gramEnd"/>
            <w:r w:rsidRPr="00A92915">
              <w:rPr>
                <w:rFonts w:cstheme="minorHAnsi"/>
              </w:rPr>
              <w:t xml:space="preserve"> dostęp na poziomie baz danych, usług sieciowych i</w:t>
            </w:r>
            <w:r>
              <w:rPr>
                <w:rFonts w:cstheme="minorHAnsi"/>
              </w:rPr>
              <w:t xml:space="preserve"> </w:t>
            </w:r>
            <w:r w:rsidRPr="00A92915">
              <w:rPr>
                <w:rFonts w:cstheme="minorHAnsi"/>
              </w:rPr>
              <w:t>aplikacji.</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cstheme="minorHAnsi"/>
              </w:rPr>
            </w:pPr>
          </w:p>
        </w:tc>
      </w:tr>
      <w:tr w:rsidR="00214517" w:rsidRPr="00A92915" w:rsidTr="00214517">
        <w:trPr>
          <w:gridAfter w:val="1"/>
          <w:wAfter w:w="10" w:type="dxa"/>
          <w:trHeight w:val="1576"/>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cstheme="minorHAnsi"/>
                <w:b/>
              </w:rPr>
            </w:pPr>
            <w:r w:rsidRPr="00A92915">
              <w:rPr>
                <w:rFonts w:eastAsia="Arial" w:cstheme="minorHAnsi"/>
                <w:b/>
                <w:color w:val="000000"/>
              </w:rPr>
              <w:t>WT.0</w:t>
            </w:r>
            <w:r w:rsidR="00C57714">
              <w:rPr>
                <w:rFonts w:eastAsia="Arial" w:cstheme="minorHAnsi"/>
                <w:b/>
                <w:color w:val="000000"/>
              </w:rPr>
              <w:t>4</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eastAsia="Arial" w:cstheme="minorHAnsi"/>
                <w:color w:val="000000"/>
              </w:rPr>
            </w:pPr>
            <w:r w:rsidRPr="00A92915">
              <w:rPr>
                <w:rFonts w:eastAsia="Arial" w:cstheme="minorHAnsi"/>
                <w:color w:val="000000"/>
              </w:rPr>
              <w:t xml:space="preserve">Do każdego konta użytkownika muszą być przypisane następujące informacje: </w:t>
            </w:r>
          </w:p>
          <w:p w:rsidR="00214517" w:rsidRPr="00A92915" w:rsidRDefault="00214517" w:rsidP="00CE5D6B">
            <w:pPr>
              <w:pStyle w:val="Bezodstpw"/>
              <w:jc w:val="both"/>
              <w:rPr>
                <w:rFonts w:eastAsia="Arial" w:cstheme="minorHAnsi"/>
                <w:color w:val="000000"/>
              </w:rPr>
            </w:pPr>
            <w:r>
              <w:rPr>
                <w:rFonts w:eastAsia="Arial" w:cstheme="minorHAnsi"/>
                <w:color w:val="000000"/>
              </w:rPr>
              <w:t xml:space="preserve">- </w:t>
            </w:r>
            <w:r w:rsidRPr="00A92915">
              <w:rPr>
                <w:rFonts w:eastAsia="Arial" w:cstheme="minorHAnsi"/>
                <w:color w:val="000000"/>
              </w:rPr>
              <w:t>Login</w:t>
            </w:r>
          </w:p>
          <w:p w:rsidR="00214517" w:rsidRPr="00A92915" w:rsidRDefault="00214517" w:rsidP="00CE5D6B">
            <w:pPr>
              <w:pStyle w:val="Bezodstpw"/>
              <w:jc w:val="both"/>
              <w:rPr>
                <w:rFonts w:eastAsia="Arial" w:cstheme="minorHAnsi"/>
                <w:color w:val="000000"/>
              </w:rPr>
            </w:pPr>
            <w:r>
              <w:rPr>
                <w:rFonts w:eastAsia="Arial" w:cstheme="minorHAnsi"/>
                <w:color w:val="000000"/>
              </w:rPr>
              <w:t xml:space="preserve">- </w:t>
            </w:r>
            <w:r w:rsidRPr="00A92915">
              <w:rPr>
                <w:rFonts w:eastAsia="Arial" w:cstheme="minorHAnsi"/>
                <w:color w:val="000000"/>
              </w:rPr>
              <w:t>Imię, nazwisko</w:t>
            </w:r>
          </w:p>
          <w:p w:rsidR="00214517" w:rsidRPr="00A92915" w:rsidRDefault="00214517" w:rsidP="00CE5D6B">
            <w:pPr>
              <w:pStyle w:val="Bezodstpw"/>
              <w:jc w:val="both"/>
              <w:rPr>
                <w:rFonts w:eastAsia="Arial" w:cstheme="minorHAnsi"/>
                <w:color w:val="000000"/>
              </w:rPr>
            </w:pPr>
            <w:r>
              <w:rPr>
                <w:rFonts w:eastAsia="Arial" w:cstheme="minorHAnsi"/>
                <w:color w:val="000000"/>
              </w:rPr>
              <w:t xml:space="preserve">- </w:t>
            </w:r>
            <w:r w:rsidRPr="00A92915">
              <w:rPr>
                <w:rFonts w:eastAsia="Arial" w:cstheme="minorHAnsi"/>
                <w:color w:val="000000"/>
              </w:rPr>
              <w:t>Uprawnienia do funkcji (</w:t>
            </w:r>
            <w:proofErr w:type="spellStart"/>
            <w:r w:rsidRPr="00A92915">
              <w:rPr>
                <w:rFonts w:eastAsia="Arial" w:cstheme="minorHAnsi"/>
                <w:color w:val="000000"/>
              </w:rPr>
              <w:t>rola.</w:t>
            </w:r>
            <w:proofErr w:type="gramStart"/>
            <w:r w:rsidRPr="00A92915">
              <w:rPr>
                <w:rFonts w:eastAsia="Arial" w:cstheme="minorHAnsi"/>
                <w:color w:val="000000"/>
              </w:rPr>
              <w:t>jednostka</w:t>
            </w:r>
            <w:proofErr w:type="spellEnd"/>
            <w:proofErr w:type="gramEnd"/>
            <w:r w:rsidRPr="00A92915">
              <w:rPr>
                <w:rFonts w:eastAsia="Arial" w:cstheme="minorHAnsi"/>
                <w:color w:val="000000"/>
              </w:rPr>
              <w:t>)</w:t>
            </w:r>
          </w:p>
          <w:p w:rsidR="00214517" w:rsidRPr="00A92915" w:rsidRDefault="00214517" w:rsidP="00CE5D6B">
            <w:pPr>
              <w:pStyle w:val="Bezodstpw"/>
              <w:jc w:val="both"/>
              <w:rPr>
                <w:rFonts w:cstheme="minorHAnsi"/>
              </w:rPr>
            </w:pPr>
            <w:r>
              <w:rPr>
                <w:rFonts w:eastAsia="Arial" w:cstheme="minorHAnsi"/>
                <w:color w:val="000000"/>
              </w:rPr>
              <w:t xml:space="preserve">- </w:t>
            </w:r>
            <w:r w:rsidRPr="00A92915">
              <w:rPr>
                <w:rFonts w:eastAsia="Arial" w:cstheme="minorHAnsi"/>
                <w:color w:val="000000"/>
              </w:rPr>
              <w:t>Aktywny / Nieaktywny</w:t>
            </w:r>
          </w:p>
          <w:p w:rsidR="00214517" w:rsidRPr="00A92915" w:rsidRDefault="00214517" w:rsidP="00CE5D6B">
            <w:pPr>
              <w:pStyle w:val="Bezodstpw"/>
              <w:jc w:val="both"/>
              <w:rPr>
                <w:rFonts w:cstheme="minorHAnsi"/>
              </w:rPr>
            </w:pPr>
            <w:r>
              <w:rPr>
                <w:rFonts w:cstheme="minorHAnsi"/>
              </w:rPr>
              <w:t>- A</w:t>
            </w:r>
            <w:r w:rsidRPr="00A92915">
              <w:rPr>
                <w:rFonts w:cstheme="minorHAnsi"/>
              </w:rPr>
              <w:t>dres e-mail</w:t>
            </w:r>
          </w:p>
          <w:p w:rsidR="00214517" w:rsidRPr="00A92915" w:rsidRDefault="00214517" w:rsidP="00CE5D6B">
            <w:pPr>
              <w:pStyle w:val="Bezodstpw"/>
              <w:jc w:val="both"/>
              <w:rPr>
                <w:rFonts w:cstheme="minorHAnsi"/>
              </w:rPr>
            </w:pPr>
            <w:r>
              <w:rPr>
                <w:rFonts w:cstheme="minorHAnsi"/>
              </w:rPr>
              <w:t>- U</w:t>
            </w:r>
            <w:r w:rsidRPr="00A92915">
              <w:rPr>
                <w:rFonts w:cstheme="minorHAnsi"/>
              </w:rPr>
              <w:t xml:space="preserve">wagi </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814"/>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cstheme="minorHAnsi"/>
                <w:b/>
              </w:rPr>
            </w:pPr>
            <w:r w:rsidRPr="00A92915">
              <w:rPr>
                <w:rFonts w:eastAsia="Arial" w:cstheme="minorHAnsi"/>
                <w:b/>
                <w:color w:val="000000"/>
              </w:rPr>
              <w:t>WT.0</w:t>
            </w:r>
            <w:r w:rsidR="00CA2638">
              <w:rPr>
                <w:rFonts w:eastAsia="Arial" w:cstheme="minorHAnsi"/>
                <w:b/>
                <w:color w:val="000000"/>
              </w:rPr>
              <w:t>5</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cstheme="minorHAnsi"/>
              </w:rPr>
            </w:pPr>
            <w:r w:rsidRPr="00A92915">
              <w:rPr>
                <w:rFonts w:eastAsia="Arial" w:cstheme="minorHAnsi"/>
                <w:color w:val="000000"/>
              </w:rPr>
              <w:t>System musi umożliwiać nadawanie ról/uprawnień dostępne dla administratorów Systemu Zamawiającego.</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352"/>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cstheme="minorHAnsi"/>
                <w:b/>
              </w:rPr>
            </w:pPr>
            <w:r w:rsidRPr="00A92915">
              <w:rPr>
                <w:rFonts w:eastAsia="Arial" w:cstheme="minorHAnsi"/>
                <w:b/>
                <w:color w:val="000000"/>
              </w:rPr>
              <w:t>WT.0</w:t>
            </w:r>
            <w:r w:rsidR="00CA2638">
              <w:rPr>
                <w:rFonts w:eastAsia="Arial" w:cstheme="minorHAnsi"/>
                <w:b/>
                <w:color w:val="000000"/>
              </w:rPr>
              <w:t>6</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eastAsia="Arial" w:cstheme="minorHAnsi"/>
                <w:color w:val="000000"/>
              </w:rPr>
            </w:pPr>
            <w:r w:rsidRPr="00A92915">
              <w:rPr>
                <w:rFonts w:eastAsia="Arial" w:cstheme="minorHAnsi"/>
                <w:color w:val="000000"/>
              </w:rPr>
              <w:t xml:space="preserve">Każdy użytkownik Systemu musi mieć przypisane indywidualne konto w Systemie i musi zostać </w:t>
            </w:r>
            <w:proofErr w:type="gramStart"/>
            <w:r w:rsidRPr="00A92915">
              <w:rPr>
                <w:rFonts w:eastAsia="Arial" w:cstheme="minorHAnsi"/>
                <w:color w:val="000000"/>
              </w:rPr>
              <w:t>uwierzytelniony co</w:t>
            </w:r>
            <w:proofErr w:type="gramEnd"/>
            <w:r w:rsidRPr="00A92915">
              <w:rPr>
                <w:rFonts w:eastAsia="Arial" w:cstheme="minorHAnsi"/>
                <w:color w:val="000000"/>
              </w:rPr>
              <w:t xml:space="preserve"> najmniej podczas uruchamiania sesji.</w:t>
            </w:r>
          </w:p>
          <w:p w:rsidR="00214517" w:rsidRPr="00A92915" w:rsidRDefault="00214517" w:rsidP="00CE5D6B">
            <w:pPr>
              <w:pStyle w:val="Bezodstpw"/>
              <w:jc w:val="both"/>
              <w:rPr>
                <w:rFonts w:cstheme="minorHAnsi"/>
              </w:rPr>
            </w:pPr>
            <w:r w:rsidRPr="00A92915">
              <w:rPr>
                <w:rFonts w:eastAsia="Arial" w:cstheme="minorHAnsi"/>
                <w:color w:val="000000"/>
              </w:rPr>
              <w:t>W szczególności System nie może umożliwiać dostępu do danych dla użytkowników zdefiniowanych w systemie operacyjnym, serwerze aplikacji i w bazie danych, którzy nie mają utworzonego w Systemie konta z odpowiednimi uprawnieniami.</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598"/>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eastAsia="Arial" w:cstheme="minorHAnsi"/>
                <w:b/>
                <w:color w:val="000000"/>
              </w:rPr>
            </w:pPr>
            <w:r w:rsidRPr="00A92915">
              <w:rPr>
                <w:rFonts w:eastAsia="Arial" w:cstheme="minorHAnsi"/>
                <w:b/>
                <w:color w:val="000000"/>
              </w:rPr>
              <w:t>WT.0</w:t>
            </w:r>
            <w:r w:rsidR="00CA2638">
              <w:rPr>
                <w:rFonts w:eastAsia="Arial" w:cstheme="minorHAnsi"/>
                <w:b/>
                <w:color w:val="000000"/>
              </w:rPr>
              <w:t>7</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eastAsia="Arial" w:cstheme="minorHAnsi"/>
                <w:color w:val="000000"/>
              </w:rPr>
            </w:pPr>
            <w:r w:rsidRPr="00A92915">
              <w:rPr>
                <w:rFonts w:eastAsia="Arial" w:cstheme="minorHAnsi"/>
                <w:color w:val="000000"/>
              </w:rPr>
              <w:t xml:space="preserve">Dostęp do Systemu musi być zawsze </w:t>
            </w:r>
            <w:proofErr w:type="gramStart"/>
            <w:r w:rsidRPr="00A92915">
              <w:rPr>
                <w:rFonts w:eastAsia="Arial" w:cstheme="minorHAnsi"/>
                <w:color w:val="000000"/>
              </w:rPr>
              <w:t>autoryzowany co</w:t>
            </w:r>
            <w:proofErr w:type="gramEnd"/>
            <w:r w:rsidRPr="00A92915">
              <w:rPr>
                <w:rFonts w:eastAsia="Arial" w:cstheme="minorHAnsi"/>
                <w:color w:val="000000"/>
              </w:rPr>
              <w:t xml:space="preserve"> najmniej loginem i hasłem.</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598"/>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eastAsia="Arial" w:cstheme="minorHAnsi"/>
                <w:b/>
                <w:color w:val="000000"/>
              </w:rPr>
            </w:pPr>
            <w:r w:rsidRPr="00A92915">
              <w:rPr>
                <w:rFonts w:eastAsia="Arial" w:cstheme="minorHAnsi"/>
                <w:b/>
                <w:color w:val="000000"/>
              </w:rPr>
              <w:t>WT.</w:t>
            </w:r>
            <w:r w:rsidR="00CA2638">
              <w:rPr>
                <w:rFonts w:eastAsia="Arial" w:cstheme="minorHAnsi"/>
                <w:b/>
                <w:color w:val="000000"/>
              </w:rPr>
              <w:t>08</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eastAsia="Arial" w:cstheme="minorHAnsi"/>
                <w:color w:val="000000"/>
              </w:rPr>
            </w:pPr>
            <w:r w:rsidRPr="00A92915">
              <w:rPr>
                <w:rFonts w:eastAsia="Arial" w:cstheme="minorHAnsi"/>
                <w:color w:val="000000"/>
              </w:rPr>
              <w:t>Hasło w systemie musi składać się z minimum 8 znaków i musi zawierać małe i wielkie litery oraz cyfry i znaki specjalne tj. (!@#$%^&amp;*()][}{\|,:;&lt;&gt;/?+-_=1234567890)</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598"/>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eastAsia="Arial" w:cstheme="minorHAnsi"/>
                <w:b/>
                <w:color w:val="000000"/>
              </w:rPr>
            </w:pPr>
            <w:r w:rsidRPr="00A92915">
              <w:rPr>
                <w:rFonts w:eastAsia="Arial" w:cstheme="minorHAnsi"/>
                <w:b/>
                <w:color w:val="000000"/>
              </w:rPr>
              <w:t>WT.</w:t>
            </w:r>
            <w:r w:rsidR="00CA2638">
              <w:rPr>
                <w:rFonts w:eastAsia="Arial" w:cstheme="minorHAnsi"/>
                <w:b/>
                <w:color w:val="000000"/>
              </w:rPr>
              <w:t>09</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eastAsia="Arial" w:cstheme="minorHAnsi"/>
                <w:color w:val="000000"/>
              </w:rPr>
            </w:pPr>
            <w:r w:rsidRPr="00A92915">
              <w:rPr>
                <w:rFonts w:eastAsia="Arial" w:cstheme="minorHAnsi"/>
                <w:color w:val="000000"/>
              </w:rPr>
              <w:t>System musi wymagać zmiany hasła</w:t>
            </w:r>
            <w:r>
              <w:rPr>
                <w:rFonts w:eastAsia="Arial" w:cstheme="minorHAnsi"/>
                <w:color w:val="000000"/>
              </w:rPr>
              <w:t xml:space="preserve"> nie rzadziej niż raz na 30 dni, z</w:t>
            </w:r>
            <w:r w:rsidRPr="00A92915">
              <w:rPr>
                <w:rFonts w:eastAsia="Arial" w:cstheme="minorHAnsi"/>
                <w:color w:val="000000"/>
              </w:rPr>
              <w:t>miana nie może polegać na zastosowaniu hasła poprzedniego</w:t>
            </w:r>
            <w:r>
              <w:rPr>
                <w:rFonts w:eastAsia="Arial" w:cstheme="minorHAnsi"/>
                <w:color w:val="000000"/>
              </w:rPr>
              <w:t>.</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414"/>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CA2638" w:rsidP="00CE5D6B">
            <w:pPr>
              <w:spacing w:before="120"/>
              <w:jc w:val="center"/>
              <w:rPr>
                <w:rFonts w:eastAsia="Arial" w:cstheme="minorHAnsi"/>
                <w:b/>
                <w:color w:val="000000"/>
              </w:rPr>
            </w:pPr>
            <w:r>
              <w:rPr>
                <w:rFonts w:eastAsia="Arial" w:cstheme="minorHAnsi"/>
                <w:b/>
                <w:color w:val="000000"/>
              </w:rPr>
              <w:lastRenderedPageBreak/>
              <w:t>WT.10</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eastAsia="Arial" w:cstheme="minorHAnsi"/>
                <w:color w:val="000000"/>
              </w:rPr>
            </w:pPr>
            <w:r w:rsidRPr="00A92915">
              <w:rPr>
                <w:rFonts w:eastAsia="Arial" w:cstheme="minorHAnsi"/>
                <w:color w:val="000000"/>
              </w:rPr>
              <w:t xml:space="preserve">System musi umożliwiać zmianę hasła użytkownika przez administratora </w:t>
            </w:r>
            <w:proofErr w:type="gramStart"/>
            <w:r w:rsidRPr="00A92915">
              <w:rPr>
                <w:rFonts w:eastAsia="Arial" w:cstheme="minorHAnsi"/>
                <w:color w:val="000000"/>
              </w:rPr>
              <w:t>aplikacji  poprzez</w:t>
            </w:r>
            <w:proofErr w:type="gramEnd"/>
            <w:r w:rsidRPr="00A92915">
              <w:rPr>
                <w:rFonts w:eastAsia="Arial" w:cstheme="minorHAnsi"/>
                <w:color w:val="000000"/>
              </w:rPr>
              <w:t xml:space="preserve"> wprowadzenie nowego hasła dla użytkownika. W takim przypadku użytkownik, któremu zmieniono hasło przy pierwszym logowaniu do Systemu musi zostać zmuszony przez System do zmiany hasła (na tylko sobie znane). Rozwiązanie może zostać zastąpione równoważnym po zatwierdzeniu innego rozwiązania przez Zamawiającego.</w:t>
            </w:r>
            <w:r>
              <w:rPr>
                <w:rFonts w:eastAsia="Arial" w:cstheme="minorHAnsi"/>
                <w:color w:val="000000"/>
              </w:rPr>
              <w:t xml:space="preserve"> </w:t>
            </w:r>
            <w:r w:rsidRPr="00A92915">
              <w:rPr>
                <w:rFonts w:eastAsia="Arial" w:cstheme="minorHAnsi"/>
                <w:color w:val="000000"/>
              </w:rPr>
              <w:t xml:space="preserve"> Użytkownik może sam zresetować hasło, np. poprzez „Funkcję przywracania hasła”</w:t>
            </w:r>
            <w:r>
              <w:rPr>
                <w:rFonts w:eastAsia="Arial" w:cstheme="minorHAnsi"/>
                <w:color w:val="000000"/>
              </w:rPr>
              <w:t>.</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571"/>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cstheme="minorHAnsi"/>
                <w:b/>
              </w:rPr>
            </w:pPr>
            <w:r w:rsidRPr="00A92915">
              <w:rPr>
                <w:rFonts w:eastAsia="Arial" w:cstheme="minorHAnsi"/>
                <w:b/>
                <w:color w:val="000000"/>
              </w:rPr>
              <w:t>WT.1</w:t>
            </w:r>
            <w:r w:rsidR="005C5077">
              <w:rPr>
                <w:rFonts w:eastAsia="Arial" w:cstheme="minorHAnsi"/>
                <w:b/>
                <w:color w:val="000000"/>
              </w:rPr>
              <w:t>1</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cstheme="minorHAnsi"/>
              </w:rPr>
            </w:pPr>
            <w:r w:rsidRPr="00A92915">
              <w:rPr>
                <w:rFonts w:eastAsia="Arial" w:cstheme="minorHAnsi"/>
                <w:color w:val="000000"/>
              </w:rPr>
              <w:t>Kontrola uprawnień musi opierać się o role użytkowników. Dla każdej z ról dostępny będzie osobny poziom dostępu do danych oraz funkcjonalności systemu. </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571"/>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eastAsia="Arial" w:cstheme="minorHAnsi"/>
                <w:b/>
                <w:color w:val="000000"/>
              </w:rPr>
            </w:pPr>
            <w:r w:rsidRPr="00A92915">
              <w:rPr>
                <w:rFonts w:eastAsia="Arial" w:cstheme="minorHAnsi"/>
                <w:b/>
                <w:color w:val="000000"/>
              </w:rPr>
              <w:t>WT.1</w:t>
            </w:r>
            <w:r w:rsidR="005C5077">
              <w:rPr>
                <w:rFonts w:eastAsia="Arial" w:cstheme="minorHAnsi"/>
                <w:b/>
                <w:color w:val="000000"/>
              </w:rPr>
              <w:t>2</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eastAsia="Arial" w:cstheme="minorHAnsi"/>
                <w:color w:val="000000"/>
              </w:rPr>
            </w:pPr>
            <w:r w:rsidRPr="00A92915">
              <w:rPr>
                <w:rFonts w:eastAsia="Arial" w:cstheme="minorHAnsi"/>
                <w:color w:val="000000"/>
              </w:rPr>
              <w:t>System musi umożliwiać dezaktywowanie użytkowników Systemu</w:t>
            </w:r>
            <w:r>
              <w:rPr>
                <w:rFonts w:eastAsia="Arial" w:cstheme="minorHAnsi"/>
                <w:color w:val="000000"/>
              </w:rPr>
              <w:t xml:space="preserve"> przez administratora aplikacji</w:t>
            </w:r>
            <w:r w:rsidRPr="00A92915">
              <w:rPr>
                <w:rFonts w:eastAsia="Arial" w:cstheme="minorHAnsi"/>
                <w:color w:val="000000"/>
              </w:rPr>
              <w:t>. Użytkownicy dezaktywowani nie mogą zalogować się do Systemu (także bazy danych) i wykonywać w nim żadnych czynności. Administrator aplikacji nie widzi na formularzu/formularzach przypisywania uprawnień użytkowników dezaktywowanych lub widzi osobno użytkowników aktywnych i dezaktywowanych.</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334"/>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Del="00156224" w:rsidRDefault="00214517" w:rsidP="00CE5D6B">
            <w:pPr>
              <w:spacing w:before="120"/>
              <w:jc w:val="center"/>
              <w:rPr>
                <w:rFonts w:eastAsia="Arial" w:cstheme="minorHAnsi"/>
                <w:b/>
                <w:color w:val="000000"/>
              </w:rPr>
            </w:pPr>
            <w:r w:rsidRPr="00A92915">
              <w:rPr>
                <w:rFonts w:eastAsia="Arial" w:cstheme="minorHAnsi"/>
                <w:b/>
                <w:color w:val="000000"/>
              </w:rPr>
              <w:t>WT.1</w:t>
            </w:r>
            <w:r w:rsidR="005C5077">
              <w:rPr>
                <w:rFonts w:eastAsia="Arial" w:cstheme="minorHAnsi"/>
                <w:b/>
                <w:color w:val="000000"/>
              </w:rPr>
              <w:t>3</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Del="00156224" w:rsidRDefault="00214517" w:rsidP="00CE5D6B">
            <w:pPr>
              <w:pStyle w:val="Bezodstpw"/>
              <w:jc w:val="both"/>
              <w:rPr>
                <w:rFonts w:eastAsia="Arial" w:cstheme="minorHAnsi"/>
                <w:color w:val="000000"/>
              </w:rPr>
            </w:pPr>
            <w:r w:rsidRPr="00A92915">
              <w:rPr>
                <w:rFonts w:eastAsia="Arial" w:cstheme="minorHAnsi"/>
                <w:color w:val="000000"/>
              </w:rPr>
              <w:t xml:space="preserve">Po trzech nieudanych próbach logowania użytkownika w </w:t>
            </w:r>
            <w:proofErr w:type="gramStart"/>
            <w:r w:rsidRPr="00A92915">
              <w:rPr>
                <w:rFonts w:eastAsia="Arial" w:cstheme="minorHAnsi"/>
                <w:color w:val="000000"/>
              </w:rPr>
              <w:t>Systemie (które</w:t>
            </w:r>
            <w:proofErr w:type="gramEnd"/>
            <w:r w:rsidRPr="00A92915">
              <w:rPr>
                <w:rFonts w:eastAsia="Arial" w:cstheme="minorHAnsi"/>
                <w:color w:val="000000"/>
              </w:rPr>
              <w:t xml:space="preserve"> jedna po drugiej nie zakończyły się wejściem do </w:t>
            </w:r>
            <w:r>
              <w:rPr>
                <w:rFonts w:eastAsia="Arial" w:cstheme="minorHAnsi"/>
                <w:color w:val="000000"/>
              </w:rPr>
              <w:t>niego</w:t>
            </w:r>
            <w:r w:rsidRPr="00A92915">
              <w:rPr>
                <w:rFonts w:eastAsia="Arial" w:cstheme="minorHAnsi"/>
                <w:color w:val="000000"/>
              </w:rPr>
              <w:t xml:space="preserve">) </w:t>
            </w:r>
            <w:r>
              <w:rPr>
                <w:rFonts w:eastAsia="Arial" w:cstheme="minorHAnsi"/>
                <w:color w:val="000000"/>
              </w:rPr>
              <w:t>dostęp do konta</w:t>
            </w:r>
            <w:r w:rsidRPr="00A92915">
              <w:rPr>
                <w:rFonts w:eastAsia="Arial" w:cstheme="minorHAnsi"/>
                <w:color w:val="000000"/>
              </w:rPr>
              <w:t xml:space="preserve"> takiego użytkownika</w:t>
            </w:r>
            <w:r>
              <w:rPr>
                <w:rFonts w:eastAsia="Arial" w:cstheme="minorHAnsi"/>
                <w:color w:val="000000"/>
              </w:rPr>
              <w:t xml:space="preserve"> zostanie zablokowany</w:t>
            </w:r>
            <w:r w:rsidRPr="00A92915">
              <w:rPr>
                <w:rFonts w:eastAsia="Arial" w:cstheme="minorHAnsi"/>
                <w:color w:val="000000"/>
              </w:rPr>
              <w:t>,</w:t>
            </w:r>
            <w:r>
              <w:rPr>
                <w:rFonts w:eastAsia="Arial" w:cstheme="minorHAnsi"/>
                <w:color w:val="000000"/>
              </w:rPr>
              <w:t xml:space="preserve"> </w:t>
            </w:r>
            <w:r w:rsidRPr="00A92915">
              <w:rPr>
                <w:rFonts w:eastAsia="Arial" w:cstheme="minorHAnsi"/>
                <w:color w:val="000000"/>
              </w:rPr>
              <w:t xml:space="preserve">będzie mógł </w:t>
            </w:r>
            <w:r>
              <w:rPr>
                <w:rFonts w:eastAsia="Arial" w:cstheme="minorHAnsi"/>
                <w:color w:val="000000"/>
              </w:rPr>
              <w:t>go przywrócić</w:t>
            </w:r>
            <w:r w:rsidRPr="00A92915">
              <w:rPr>
                <w:rFonts w:eastAsia="Arial" w:cstheme="minorHAnsi"/>
                <w:color w:val="000000"/>
              </w:rPr>
              <w:t xml:space="preserve"> </w:t>
            </w:r>
            <w:r>
              <w:rPr>
                <w:rFonts w:eastAsia="Arial" w:cstheme="minorHAnsi"/>
                <w:color w:val="000000"/>
              </w:rPr>
              <w:t xml:space="preserve">tylko </w:t>
            </w:r>
            <w:r w:rsidRPr="00A92915">
              <w:rPr>
                <w:rFonts w:eastAsia="Arial" w:cstheme="minorHAnsi"/>
                <w:color w:val="000000"/>
              </w:rPr>
              <w:t xml:space="preserve">administrator aplikacji lub </w:t>
            </w:r>
            <w:r>
              <w:rPr>
                <w:rFonts w:eastAsia="Arial" w:cstheme="minorHAnsi"/>
                <w:color w:val="000000"/>
              </w:rPr>
              <w:t xml:space="preserve">zastosuje się </w:t>
            </w:r>
            <w:r w:rsidRPr="00A92915">
              <w:rPr>
                <w:rFonts w:eastAsia="Arial" w:cstheme="minorHAnsi"/>
                <w:color w:val="000000"/>
              </w:rPr>
              <w:t>rozwiązanie równoważne po wyrażeniu zgody przez Zamawiającego.</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705"/>
        </w:trPr>
        <w:tc>
          <w:tcPr>
            <w:tcW w:w="838" w:type="dxa"/>
            <w:tcBorders>
              <w:top w:val="single" w:sz="0" w:space="0" w:color="000000"/>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cstheme="minorHAnsi"/>
                <w:b/>
              </w:rPr>
            </w:pPr>
            <w:r w:rsidRPr="00A92915">
              <w:rPr>
                <w:rFonts w:eastAsia="Arial" w:cstheme="minorHAnsi"/>
                <w:b/>
                <w:color w:val="000000"/>
              </w:rPr>
              <w:t>WT.1</w:t>
            </w:r>
            <w:r w:rsidR="005C5077">
              <w:rPr>
                <w:rFonts w:eastAsia="Arial" w:cstheme="minorHAnsi"/>
                <w:b/>
                <w:color w:val="000000"/>
              </w:rPr>
              <w:t>4</w:t>
            </w:r>
          </w:p>
        </w:tc>
        <w:tc>
          <w:tcPr>
            <w:tcW w:w="6532" w:type="dxa"/>
            <w:tcBorders>
              <w:top w:val="single" w:sz="0" w:space="0" w:color="000000"/>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cstheme="minorHAnsi"/>
              </w:rPr>
            </w:pPr>
            <w:r w:rsidRPr="00A92915">
              <w:rPr>
                <w:rFonts w:eastAsia="Arial" w:cstheme="minorHAnsi"/>
                <w:color w:val="000000"/>
              </w:rPr>
              <w:t xml:space="preserve">System musi wykorzystywać do stałego i okresowego eksportu bądź importu danych standard XML. </w:t>
            </w:r>
          </w:p>
        </w:tc>
        <w:tc>
          <w:tcPr>
            <w:tcW w:w="2409" w:type="dxa"/>
            <w:tcBorders>
              <w:top w:val="single" w:sz="0" w:space="0" w:color="000000"/>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618"/>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cstheme="minorHAnsi"/>
                <w:b/>
              </w:rPr>
            </w:pPr>
            <w:r w:rsidRPr="00A92915">
              <w:rPr>
                <w:rFonts w:eastAsia="Arial" w:cstheme="minorHAnsi"/>
                <w:b/>
                <w:color w:val="000000"/>
              </w:rPr>
              <w:t>WT.1</w:t>
            </w:r>
            <w:r w:rsidR="005C5077">
              <w:rPr>
                <w:rFonts w:eastAsia="Arial" w:cstheme="minorHAnsi"/>
                <w:b/>
                <w:color w:val="000000"/>
              </w:rPr>
              <w:t>5</w:t>
            </w:r>
          </w:p>
        </w:tc>
        <w:tc>
          <w:tcPr>
            <w:tcW w:w="6532" w:type="dxa"/>
            <w:tcBorders>
              <w:top w:val="single" w:sz="5" w:space="0" w:color="00000A"/>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cstheme="minorHAnsi"/>
              </w:rPr>
            </w:pPr>
            <w:r w:rsidRPr="00A92915">
              <w:rPr>
                <w:rFonts w:cstheme="minorHAnsi"/>
              </w:rPr>
              <w:t xml:space="preserve">System musi pozwalać na jednoczesny dostęp wielu użytkownikom. </w:t>
            </w:r>
          </w:p>
        </w:tc>
        <w:tc>
          <w:tcPr>
            <w:tcW w:w="2409" w:type="dxa"/>
            <w:tcBorders>
              <w:top w:val="single" w:sz="5" w:space="0" w:color="00000A"/>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cstheme="minorHAnsi"/>
              </w:rPr>
            </w:pPr>
          </w:p>
        </w:tc>
      </w:tr>
      <w:tr w:rsidR="00214517" w:rsidRPr="00A92915" w:rsidTr="00214517">
        <w:trPr>
          <w:gridAfter w:val="1"/>
          <w:wAfter w:w="10" w:type="dxa"/>
          <w:trHeight w:val="618"/>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cstheme="minorHAnsi"/>
                <w:b/>
              </w:rPr>
            </w:pPr>
            <w:r w:rsidRPr="00A92915">
              <w:rPr>
                <w:rFonts w:eastAsia="Arial" w:cstheme="minorHAnsi"/>
                <w:b/>
                <w:color w:val="000000"/>
              </w:rPr>
              <w:t>WT.</w:t>
            </w:r>
            <w:r>
              <w:rPr>
                <w:rFonts w:eastAsia="Arial" w:cstheme="minorHAnsi"/>
                <w:b/>
                <w:color w:val="000000"/>
              </w:rPr>
              <w:t>1</w:t>
            </w:r>
            <w:r w:rsidR="005C5077">
              <w:rPr>
                <w:rFonts w:eastAsia="Arial" w:cstheme="minorHAnsi"/>
                <w:b/>
                <w:color w:val="000000"/>
              </w:rPr>
              <w:t>6</w:t>
            </w:r>
          </w:p>
        </w:tc>
        <w:tc>
          <w:tcPr>
            <w:tcW w:w="6532" w:type="dxa"/>
            <w:tcBorders>
              <w:top w:val="single" w:sz="5" w:space="0" w:color="00000A"/>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cstheme="minorHAnsi"/>
              </w:rPr>
            </w:pPr>
            <w:r w:rsidRPr="00A92915">
              <w:rPr>
                <w:rFonts w:eastAsia="Arial" w:cstheme="minorHAnsi"/>
                <w:color w:val="000000"/>
              </w:rPr>
              <w:t>Każdy Użytkownik dopuszczony do pracy w Systemie Informatycznym CUI i Infrastrukturze musi posiadać identyfikator i hasło nadane przez Administratora.</w:t>
            </w:r>
          </w:p>
        </w:tc>
        <w:tc>
          <w:tcPr>
            <w:tcW w:w="2409" w:type="dxa"/>
            <w:tcBorders>
              <w:top w:val="single" w:sz="5" w:space="0" w:color="00000A"/>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618"/>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5C5077" w:rsidP="00CE5D6B">
            <w:pPr>
              <w:spacing w:before="120"/>
              <w:jc w:val="center"/>
              <w:rPr>
                <w:rFonts w:eastAsia="Arial" w:cstheme="minorHAnsi"/>
                <w:b/>
                <w:color w:val="000000"/>
              </w:rPr>
            </w:pPr>
            <w:r>
              <w:rPr>
                <w:rFonts w:cstheme="minorHAnsi"/>
                <w:b/>
              </w:rPr>
              <w:t>WT.17</w:t>
            </w:r>
          </w:p>
        </w:tc>
        <w:tc>
          <w:tcPr>
            <w:tcW w:w="6532" w:type="dxa"/>
            <w:tcBorders>
              <w:top w:val="single" w:sz="5" w:space="0" w:color="00000A"/>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eastAsia="Arial" w:cstheme="minorHAnsi"/>
              </w:rPr>
            </w:pPr>
            <w:r w:rsidRPr="00A92915">
              <w:rPr>
                <w:rFonts w:cstheme="minorHAnsi"/>
              </w:rPr>
              <w:t xml:space="preserve">System musi zapewniać, że hasło w Systemie nie może zawierać w swojej </w:t>
            </w:r>
            <w:r>
              <w:rPr>
                <w:rFonts w:cstheme="minorHAnsi"/>
              </w:rPr>
              <w:t>treści nazwy użytkownika (login</w:t>
            </w:r>
            <w:r w:rsidRPr="00A92915">
              <w:rPr>
                <w:rFonts w:cstheme="minorHAnsi"/>
              </w:rPr>
              <w:t>)</w:t>
            </w:r>
            <w:r>
              <w:rPr>
                <w:rFonts w:cstheme="minorHAnsi"/>
              </w:rPr>
              <w:t>.</w:t>
            </w:r>
          </w:p>
        </w:tc>
        <w:tc>
          <w:tcPr>
            <w:tcW w:w="2409" w:type="dxa"/>
            <w:tcBorders>
              <w:top w:val="single" w:sz="5" w:space="0" w:color="00000A"/>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cstheme="minorHAnsi"/>
              </w:rPr>
            </w:pPr>
          </w:p>
        </w:tc>
      </w:tr>
      <w:tr w:rsidR="00214517" w:rsidRPr="00A92915" w:rsidTr="00214517">
        <w:trPr>
          <w:gridAfter w:val="1"/>
          <w:wAfter w:w="10" w:type="dxa"/>
          <w:trHeight w:val="618"/>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jc w:val="center"/>
              <w:rPr>
                <w:rFonts w:cstheme="minorHAnsi"/>
                <w:b/>
              </w:rPr>
            </w:pPr>
            <w:r w:rsidRPr="00A92915">
              <w:rPr>
                <w:rFonts w:eastAsia="Arial" w:cstheme="minorHAnsi"/>
                <w:b/>
                <w:color w:val="000000"/>
              </w:rPr>
              <w:t>WT.</w:t>
            </w:r>
            <w:r w:rsidR="005C5077">
              <w:rPr>
                <w:rFonts w:eastAsia="Arial" w:cstheme="minorHAnsi"/>
                <w:b/>
                <w:color w:val="000000"/>
              </w:rPr>
              <w:t>18</w:t>
            </w:r>
          </w:p>
        </w:tc>
        <w:tc>
          <w:tcPr>
            <w:tcW w:w="6532" w:type="dxa"/>
            <w:tcBorders>
              <w:top w:val="single" w:sz="5" w:space="0" w:color="00000A"/>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cstheme="minorHAnsi"/>
              </w:rPr>
            </w:pPr>
            <w:r w:rsidRPr="00A92915">
              <w:rPr>
                <w:rFonts w:eastAsia="Arial" w:cstheme="minorHAnsi"/>
                <w:color w:val="000000"/>
              </w:rPr>
              <w:t xml:space="preserve">Oprogramowanie Systemu oddane do użytkowania musi być w wersji oficjalnej i produkcyjnej. Niedopuszczalne jest dostarczenie w wersji typu </w:t>
            </w:r>
            <w:proofErr w:type="spellStart"/>
            <w:r w:rsidRPr="00A92915">
              <w:rPr>
                <w:rFonts w:eastAsia="Arial" w:cstheme="minorHAnsi"/>
                <w:color w:val="000000"/>
              </w:rPr>
              <w:t>Alpha</w:t>
            </w:r>
            <w:proofErr w:type="spellEnd"/>
            <w:r w:rsidRPr="00A92915">
              <w:rPr>
                <w:rFonts w:eastAsia="Arial" w:cstheme="minorHAnsi"/>
                <w:color w:val="000000"/>
              </w:rPr>
              <w:t xml:space="preserve">, Beta, </w:t>
            </w:r>
            <w:proofErr w:type="spellStart"/>
            <w:r w:rsidRPr="00A92915">
              <w:rPr>
                <w:rFonts w:eastAsia="Arial" w:cstheme="minorHAnsi"/>
                <w:color w:val="000000"/>
              </w:rPr>
              <w:t>Community</w:t>
            </w:r>
            <w:proofErr w:type="spellEnd"/>
            <w:r w:rsidRPr="00A92915">
              <w:rPr>
                <w:rFonts w:eastAsia="Arial" w:cstheme="minorHAnsi"/>
                <w:color w:val="000000"/>
              </w:rPr>
              <w:t xml:space="preserve"> Preview (CP) lub innej, która wyklucza wykorzystanie produkcyjne przez Zamawiającego.</w:t>
            </w:r>
          </w:p>
        </w:tc>
        <w:tc>
          <w:tcPr>
            <w:tcW w:w="2409" w:type="dxa"/>
            <w:tcBorders>
              <w:top w:val="single" w:sz="5" w:space="0" w:color="00000A"/>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618"/>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cstheme="minorHAnsi"/>
                <w:b/>
              </w:rPr>
            </w:pPr>
            <w:r w:rsidRPr="00A92915">
              <w:rPr>
                <w:rFonts w:eastAsia="Arial" w:cstheme="minorHAnsi"/>
                <w:b/>
                <w:color w:val="000000"/>
              </w:rPr>
              <w:t>WT.</w:t>
            </w:r>
            <w:r w:rsidR="005C5077">
              <w:rPr>
                <w:rFonts w:eastAsia="Arial" w:cstheme="minorHAnsi"/>
                <w:b/>
                <w:color w:val="000000"/>
              </w:rPr>
              <w:t>19</w:t>
            </w:r>
          </w:p>
        </w:tc>
        <w:tc>
          <w:tcPr>
            <w:tcW w:w="6532" w:type="dxa"/>
            <w:tcBorders>
              <w:top w:val="single" w:sz="5" w:space="0" w:color="00000A"/>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pStyle w:val="Bezodstpw"/>
              <w:jc w:val="both"/>
              <w:rPr>
                <w:rFonts w:cstheme="minorHAnsi"/>
              </w:rPr>
            </w:pPr>
            <w:r w:rsidRPr="00A92915">
              <w:rPr>
                <w:rFonts w:eastAsia="Arial" w:cstheme="minorHAnsi"/>
                <w:color w:val="000000"/>
              </w:rPr>
              <w:t>Wszystkie raporty (zestawie</w:t>
            </w:r>
            <w:r>
              <w:rPr>
                <w:rFonts w:eastAsia="Arial" w:cstheme="minorHAnsi"/>
                <w:color w:val="000000"/>
              </w:rPr>
              <w:t>nia) generowane w Systemie muszą</w:t>
            </w:r>
            <w:r w:rsidRPr="00A92915">
              <w:rPr>
                <w:rFonts w:eastAsia="Arial" w:cstheme="minorHAnsi"/>
                <w:color w:val="000000"/>
              </w:rPr>
              <w:t xml:space="preserve"> mieć możliwość eksportu na ekran, do plików: pdf, MS Excel oraz niezbędne dla użytkownika w MS Word (szablony), które zostaną doprecyzowane w czasie prac wdrożeniowych.</w:t>
            </w:r>
          </w:p>
        </w:tc>
        <w:tc>
          <w:tcPr>
            <w:tcW w:w="2409" w:type="dxa"/>
            <w:tcBorders>
              <w:top w:val="single" w:sz="5" w:space="0" w:color="00000A"/>
              <w:left w:val="single" w:sz="0" w:space="0" w:color="000000"/>
              <w:bottom w:val="single" w:sz="5" w:space="0" w:color="00000A"/>
              <w:right w:val="single" w:sz="5" w:space="0" w:color="00000A"/>
            </w:tcBorders>
            <w:shd w:val="clear" w:color="000000" w:fill="FFFFFF"/>
          </w:tcPr>
          <w:p w:rsidR="00214517" w:rsidRPr="00A92915" w:rsidRDefault="00214517" w:rsidP="00CE5D6B">
            <w:pPr>
              <w:pStyle w:val="Bezodstpw"/>
              <w:jc w:val="both"/>
              <w:rPr>
                <w:rFonts w:eastAsia="Arial" w:cstheme="minorHAnsi"/>
                <w:color w:val="000000"/>
              </w:rPr>
            </w:pPr>
          </w:p>
        </w:tc>
      </w:tr>
      <w:tr w:rsidR="00214517" w:rsidRPr="00A92915" w:rsidTr="00214517">
        <w:trPr>
          <w:gridAfter w:val="1"/>
          <w:wAfter w:w="10" w:type="dxa"/>
          <w:trHeight w:val="618"/>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70" w:type="dxa"/>
              <w:right w:w="70" w:type="dxa"/>
            </w:tcMar>
            <w:vAlign w:val="center"/>
          </w:tcPr>
          <w:p w:rsidR="00214517" w:rsidRPr="00A92915" w:rsidRDefault="00214517" w:rsidP="00CE5D6B">
            <w:pPr>
              <w:spacing w:before="120"/>
              <w:jc w:val="center"/>
              <w:rPr>
                <w:rFonts w:eastAsia="Arial" w:cstheme="minorHAnsi"/>
                <w:b/>
                <w:color w:val="000000"/>
              </w:rPr>
            </w:pPr>
            <w:r>
              <w:rPr>
                <w:rFonts w:eastAsia="Arial" w:cstheme="minorHAnsi"/>
                <w:b/>
                <w:color w:val="000000"/>
              </w:rPr>
              <w:t>WT.2</w:t>
            </w:r>
            <w:r w:rsidR="005C5077">
              <w:rPr>
                <w:rFonts w:eastAsia="Arial" w:cstheme="minorHAnsi"/>
                <w:b/>
                <w:color w:val="000000"/>
              </w:rPr>
              <w:t>0</w:t>
            </w:r>
          </w:p>
        </w:tc>
        <w:tc>
          <w:tcPr>
            <w:tcW w:w="6532" w:type="dxa"/>
            <w:tcBorders>
              <w:top w:val="single" w:sz="5" w:space="0" w:color="00000A"/>
              <w:left w:val="single" w:sz="0" w:space="0" w:color="000000"/>
              <w:bottom w:val="single" w:sz="5" w:space="0" w:color="00000A"/>
              <w:right w:val="single" w:sz="5" w:space="0" w:color="00000A"/>
            </w:tcBorders>
            <w:shd w:val="clear" w:color="000000" w:fill="FFFFFF"/>
            <w:tcMar>
              <w:left w:w="70" w:type="dxa"/>
              <w:right w:w="70" w:type="dxa"/>
            </w:tcMar>
            <w:vAlign w:val="center"/>
          </w:tcPr>
          <w:p w:rsidR="00214517" w:rsidRPr="009610FF" w:rsidRDefault="00214517" w:rsidP="00CE5D6B">
            <w:pPr>
              <w:pStyle w:val="Bezodstpw"/>
              <w:jc w:val="both"/>
              <w:rPr>
                <w:rFonts w:eastAsia="Arial" w:cstheme="minorHAnsi"/>
                <w:color w:val="000000"/>
              </w:rPr>
            </w:pPr>
            <w:r>
              <w:rPr>
                <w:rFonts w:eastAsia="Arial" w:cstheme="minorHAnsi"/>
                <w:color w:val="000000"/>
              </w:rPr>
              <w:t xml:space="preserve">Wszystkie zgłoszenia dotyczące obsługi Systemu oraz Awarii będą ewidencjonowane i rozwiązywane przy pomocy narzędzia serwisowego Zamawiającego – </w:t>
            </w:r>
            <w:proofErr w:type="spellStart"/>
            <w:r w:rsidRPr="009610FF">
              <w:rPr>
                <w:rFonts w:eastAsia="Arial" w:cstheme="minorHAnsi"/>
                <w:b/>
                <w:color w:val="000000"/>
              </w:rPr>
              <w:t>HelpDesk</w:t>
            </w:r>
            <w:proofErr w:type="spellEnd"/>
            <w:r>
              <w:rPr>
                <w:rFonts w:eastAsia="Arial" w:cstheme="minorHAnsi"/>
                <w:b/>
                <w:color w:val="000000"/>
              </w:rPr>
              <w:t>.</w:t>
            </w:r>
          </w:p>
        </w:tc>
        <w:tc>
          <w:tcPr>
            <w:tcW w:w="2409" w:type="dxa"/>
            <w:tcBorders>
              <w:top w:val="single" w:sz="5" w:space="0" w:color="00000A"/>
              <w:left w:val="single" w:sz="0" w:space="0" w:color="000000"/>
              <w:bottom w:val="single" w:sz="5" w:space="0" w:color="00000A"/>
              <w:right w:val="single" w:sz="5" w:space="0" w:color="00000A"/>
            </w:tcBorders>
            <w:shd w:val="clear" w:color="000000" w:fill="FFFFFF"/>
          </w:tcPr>
          <w:p w:rsidR="00214517" w:rsidRDefault="00214517" w:rsidP="00CE5D6B">
            <w:pPr>
              <w:pStyle w:val="Bezodstpw"/>
              <w:jc w:val="both"/>
              <w:rPr>
                <w:rFonts w:eastAsia="Arial" w:cstheme="minorHAnsi"/>
                <w:color w:val="000000"/>
              </w:rPr>
            </w:pPr>
          </w:p>
        </w:tc>
      </w:tr>
      <w:tr w:rsidR="00214517" w:rsidRPr="00AE4635" w:rsidTr="00214517">
        <w:trPr>
          <w:trHeight w:val="902"/>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6A2287">
            <w:pPr>
              <w:pStyle w:val="Bezodstpw"/>
              <w:jc w:val="center"/>
              <w:rPr>
                <w:rFonts w:ascii="Calibri" w:eastAsia="Calibri" w:hAnsi="Calibri" w:cs="Times New Roman"/>
                <w:b/>
              </w:rPr>
            </w:pPr>
            <w:r w:rsidRPr="00257985">
              <w:rPr>
                <w:b/>
              </w:rPr>
              <w:t>WT</w:t>
            </w:r>
            <w:r w:rsidRPr="00257985">
              <w:rPr>
                <w:rFonts w:ascii="Calibri" w:eastAsia="Calibri" w:hAnsi="Calibri" w:cs="Times New Roman"/>
                <w:b/>
              </w:rPr>
              <w:t>.</w:t>
            </w:r>
            <w:r>
              <w:rPr>
                <w:rFonts w:ascii="Calibri" w:eastAsia="Calibri" w:hAnsi="Calibri" w:cs="Times New Roman"/>
                <w:b/>
              </w:rPr>
              <w:t>2</w:t>
            </w:r>
            <w:r w:rsidR="005C5077">
              <w:rPr>
                <w:rFonts w:ascii="Calibri" w:eastAsia="Calibri" w:hAnsi="Calibri" w:cs="Times New Roman"/>
                <w:b/>
              </w:rPr>
              <w:t>1</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AE4635" w:rsidRDefault="008F122D" w:rsidP="00CE5D6B">
            <w:pPr>
              <w:pStyle w:val="Bezodstpw"/>
              <w:jc w:val="both"/>
              <w:rPr>
                <w:rFonts w:ascii="Calibri" w:eastAsia="Calibri" w:hAnsi="Calibri" w:cs="Times New Roman"/>
              </w:rPr>
            </w:pPr>
            <w:r w:rsidRPr="00AE4635">
              <w:rPr>
                <w:rFonts w:ascii="Calibri" w:eastAsia="Calibri" w:hAnsi="Calibri" w:cs="Times New Roman"/>
              </w:rPr>
              <w:t>Dostęp użytkowników do poszczególnych funkcji Systemu musi być regulowany przez Administratora odpowiednimi uprawnieniami z wykorzystaniem Ról.</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AE4635" w:rsidRDefault="00214517" w:rsidP="00CE5D6B">
            <w:pPr>
              <w:pStyle w:val="Bezodstpw"/>
              <w:jc w:val="both"/>
              <w:rPr>
                <w:rFonts w:ascii="Calibri" w:eastAsia="Calibri" w:hAnsi="Calibri" w:cs="Times New Roman"/>
              </w:rPr>
            </w:pPr>
          </w:p>
        </w:tc>
      </w:tr>
      <w:tr w:rsidR="00214517" w:rsidRPr="00AE4635" w:rsidTr="00214517">
        <w:trPr>
          <w:trHeight w:val="1374"/>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6A2287">
            <w:pPr>
              <w:pStyle w:val="Bezodstpw"/>
              <w:jc w:val="center"/>
              <w:rPr>
                <w:rFonts w:ascii="Calibri" w:eastAsia="Calibri" w:hAnsi="Calibri" w:cs="Times New Roman"/>
                <w:b/>
              </w:rPr>
            </w:pPr>
            <w:r w:rsidRPr="00257985">
              <w:rPr>
                <w:b/>
              </w:rPr>
              <w:lastRenderedPageBreak/>
              <w:t>WT</w:t>
            </w:r>
            <w:r w:rsidRPr="00257985">
              <w:rPr>
                <w:rFonts w:ascii="Calibri" w:eastAsia="Calibri" w:hAnsi="Calibri" w:cs="Times New Roman"/>
                <w:b/>
              </w:rPr>
              <w:t>.</w:t>
            </w:r>
            <w:r>
              <w:rPr>
                <w:rFonts w:ascii="Calibri" w:eastAsia="Calibri" w:hAnsi="Calibri" w:cs="Times New Roman"/>
                <w:b/>
              </w:rPr>
              <w:t>2</w:t>
            </w:r>
            <w:r w:rsidR="005C5077">
              <w:rPr>
                <w:rFonts w:ascii="Calibri" w:eastAsia="Calibri" w:hAnsi="Calibri" w:cs="Times New Roman"/>
                <w:b/>
              </w:rPr>
              <w:t>2</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AE4635" w:rsidRDefault="008F122D" w:rsidP="00CE5D6B">
            <w:pPr>
              <w:pStyle w:val="Bezodstpw"/>
              <w:jc w:val="both"/>
              <w:rPr>
                <w:rFonts w:ascii="Calibri" w:eastAsia="Calibri" w:hAnsi="Calibri" w:cs="Times New Roman"/>
              </w:rPr>
            </w:pPr>
            <w:r w:rsidRPr="00AE4635">
              <w:rPr>
                <w:rFonts w:ascii="Calibri" w:eastAsia="Calibri" w:hAnsi="Calibri" w:cs="Times New Roman"/>
              </w:rPr>
              <w:t>Role muszą być zdefiniowane w zależności od czynności wykonywanych przez użytkowników Systemu. Role powinny zawierać opisy uprawnień podrzędnych, np. Zarządzanie jednostką – musi być podrzędnie rozbite na uprawnienia niższego poziomu, które może nadać administrator syste</w:t>
            </w:r>
            <w:r>
              <w:rPr>
                <w:rFonts w:ascii="Calibri" w:eastAsia="Calibri" w:hAnsi="Calibri" w:cs="Times New Roman"/>
              </w:rPr>
              <w:t>mu (edycja, dodawanie, usuwanie</w:t>
            </w:r>
            <w:r w:rsidRPr="00AE4635">
              <w:rPr>
                <w:rFonts w:ascii="Calibri" w:eastAsia="Calibri" w:hAnsi="Calibri" w:cs="Times New Roman"/>
              </w:rPr>
              <w:t>)</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AE4635" w:rsidRDefault="00214517" w:rsidP="00CE5D6B">
            <w:pPr>
              <w:pStyle w:val="Bezodstpw"/>
              <w:jc w:val="both"/>
              <w:rPr>
                <w:rFonts w:ascii="Calibri" w:eastAsia="Calibri" w:hAnsi="Calibri" w:cs="Times New Roman"/>
              </w:rPr>
            </w:pPr>
          </w:p>
        </w:tc>
      </w:tr>
      <w:tr w:rsidR="00214517" w:rsidRPr="00AE4635" w:rsidTr="008F122D">
        <w:trPr>
          <w:trHeight w:val="868"/>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6A2287">
            <w:pPr>
              <w:pStyle w:val="Bezodstpw"/>
              <w:jc w:val="center"/>
              <w:rPr>
                <w:rFonts w:ascii="Calibri" w:eastAsia="Calibri" w:hAnsi="Calibri" w:cs="Times New Roman"/>
                <w:b/>
              </w:rPr>
            </w:pPr>
            <w:r w:rsidRPr="00257985">
              <w:rPr>
                <w:b/>
              </w:rPr>
              <w:t>W</w:t>
            </w:r>
            <w:r>
              <w:rPr>
                <w:rFonts w:ascii="Calibri" w:eastAsia="Calibri" w:hAnsi="Calibri" w:cs="Times New Roman"/>
                <w:b/>
              </w:rPr>
              <w:t>T</w:t>
            </w:r>
            <w:r w:rsidRPr="00257985">
              <w:rPr>
                <w:rFonts w:ascii="Calibri" w:eastAsia="Calibri" w:hAnsi="Calibri" w:cs="Times New Roman"/>
                <w:b/>
              </w:rPr>
              <w:t>.</w:t>
            </w:r>
            <w:r>
              <w:rPr>
                <w:rFonts w:ascii="Calibri" w:eastAsia="Calibri" w:hAnsi="Calibri" w:cs="Times New Roman"/>
                <w:b/>
              </w:rPr>
              <w:t>2</w:t>
            </w:r>
            <w:r w:rsidR="005C5077">
              <w:rPr>
                <w:rFonts w:ascii="Calibri" w:eastAsia="Calibri" w:hAnsi="Calibri" w:cs="Times New Roman"/>
                <w:b/>
              </w:rPr>
              <w:t>3</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AE4635" w:rsidRDefault="008F122D" w:rsidP="008F122D">
            <w:pPr>
              <w:pStyle w:val="Bezodstpw"/>
              <w:jc w:val="both"/>
              <w:rPr>
                <w:rFonts w:ascii="Calibri" w:eastAsia="Calibri" w:hAnsi="Calibri" w:cs="Times New Roman"/>
              </w:rPr>
            </w:pPr>
            <w:r w:rsidRPr="00AE4635">
              <w:rPr>
                <w:rFonts w:ascii="Calibri" w:eastAsia="Calibri" w:hAnsi="Calibri" w:cs="Times New Roman"/>
              </w:rPr>
              <w:t>System musi umożliwić całkowite i częściowe ograniczenie dostępu do wybranych danych poszczególnym użytkownikom bądź grupom użytkowników</w:t>
            </w:r>
            <w:r>
              <w:rPr>
                <w:rFonts w:ascii="Calibri" w:eastAsia="Calibri" w:hAnsi="Calibri" w:cs="Times New Roman"/>
              </w:rPr>
              <w:t>.</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AE4635" w:rsidRDefault="00214517" w:rsidP="00CE5D6B">
            <w:pPr>
              <w:pStyle w:val="Bezodstpw"/>
              <w:jc w:val="both"/>
              <w:rPr>
                <w:rFonts w:ascii="Calibri" w:eastAsia="Calibri" w:hAnsi="Calibri" w:cs="Times New Roman"/>
              </w:rPr>
            </w:pPr>
          </w:p>
        </w:tc>
      </w:tr>
      <w:tr w:rsidR="00214517" w:rsidRPr="00AE4635" w:rsidTr="00214517">
        <w:trPr>
          <w:trHeight w:val="752"/>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6A2287">
            <w:pPr>
              <w:pStyle w:val="Bezodstpw"/>
              <w:jc w:val="center"/>
              <w:rPr>
                <w:rFonts w:ascii="Calibri" w:eastAsia="Calibri" w:hAnsi="Calibri" w:cs="Times New Roman"/>
                <w:b/>
              </w:rPr>
            </w:pPr>
            <w:r w:rsidRPr="00257985">
              <w:rPr>
                <w:b/>
              </w:rPr>
              <w:t>W</w:t>
            </w:r>
            <w:r>
              <w:rPr>
                <w:rFonts w:ascii="Calibri" w:eastAsia="Calibri" w:hAnsi="Calibri" w:cs="Times New Roman"/>
                <w:b/>
              </w:rPr>
              <w:t>T</w:t>
            </w:r>
            <w:r w:rsidRPr="00257985">
              <w:rPr>
                <w:rFonts w:ascii="Calibri" w:eastAsia="Calibri" w:hAnsi="Calibri" w:cs="Times New Roman"/>
                <w:b/>
              </w:rPr>
              <w:t>.</w:t>
            </w:r>
            <w:r>
              <w:rPr>
                <w:rFonts w:ascii="Calibri" w:eastAsia="Calibri" w:hAnsi="Calibri" w:cs="Times New Roman"/>
                <w:b/>
              </w:rPr>
              <w:t>2</w:t>
            </w:r>
            <w:r w:rsidR="005C5077">
              <w:rPr>
                <w:rFonts w:ascii="Calibri" w:eastAsia="Calibri" w:hAnsi="Calibri" w:cs="Times New Roman"/>
                <w:b/>
              </w:rPr>
              <w:t>4</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AE4635" w:rsidRDefault="008F122D" w:rsidP="00CE5D6B">
            <w:pPr>
              <w:pStyle w:val="Bezodstpw"/>
              <w:jc w:val="both"/>
              <w:rPr>
                <w:rFonts w:ascii="Calibri" w:eastAsia="Calibri" w:hAnsi="Calibri" w:cs="Times New Roman"/>
              </w:rPr>
            </w:pPr>
            <w:r w:rsidRPr="00AE4635">
              <w:rPr>
                <w:rFonts w:ascii="Calibri" w:eastAsia="Calibri" w:hAnsi="Calibri" w:cs="Times New Roman"/>
              </w:rPr>
              <w:t>System musi umożliwiać nadawanie uprawnień tylko do p</w:t>
            </w:r>
            <w:r>
              <w:t>oszczególnych funkcjonalności, m</w:t>
            </w:r>
            <w:r w:rsidRPr="00AE4635">
              <w:rPr>
                <w:rFonts w:ascii="Calibri" w:eastAsia="Calibri" w:hAnsi="Calibri" w:cs="Times New Roman"/>
              </w:rPr>
              <w:t>odułów, raportów, pól.</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AE4635" w:rsidRDefault="00214517" w:rsidP="00CE5D6B">
            <w:pPr>
              <w:pStyle w:val="Bezodstpw"/>
              <w:jc w:val="both"/>
              <w:rPr>
                <w:rFonts w:ascii="Calibri" w:eastAsia="Calibri" w:hAnsi="Calibri" w:cs="Times New Roman"/>
              </w:rPr>
            </w:pPr>
          </w:p>
        </w:tc>
      </w:tr>
      <w:tr w:rsidR="00214517" w:rsidRPr="00AE4635" w:rsidTr="005C5077">
        <w:trPr>
          <w:trHeight w:val="834"/>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6A2287">
            <w:pPr>
              <w:pStyle w:val="Bezodstpw"/>
              <w:jc w:val="center"/>
              <w:rPr>
                <w:rFonts w:ascii="Calibri" w:eastAsia="Calibri" w:hAnsi="Calibri" w:cs="Times New Roman"/>
                <w:b/>
              </w:rPr>
            </w:pPr>
            <w:r w:rsidRPr="00257985">
              <w:rPr>
                <w:b/>
              </w:rPr>
              <w:t>WT</w:t>
            </w:r>
            <w:r w:rsidRPr="00257985">
              <w:rPr>
                <w:rFonts w:ascii="Calibri" w:eastAsia="Calibri" w:hAnsi="Calibri" w:cs="Times New Roman"/>
                <w:b/>
              </w:rPr>
              <w:t>.</w:t>
            </w:r>
            <w:r>
              <w:rPr>
                <w:rFonts w:ascii="Calibri" w:eastAsia="Calibri" w:hAnsi="Calibri" w:cs="Times New Roman"/>
                <w:b/>
              </w:rPr>
              <w:t>2</w:t>
            </w:r>
            <w:r w:rsidR="005C5077">
              <w:rPr>
                <w:rFonts w:ascii="Calibri" w:eastAsia="Calibri" w:hAnsi="Calibri" w:cs="Times New Roman"/>
                <w:b/>
              </w:rPr>
              <w:t>5</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AE4635" w:rsidRDefault="008F122D" w:rsidP="006A2287">
            <w:pPr>
              <w:pStyle w:val="Bezodstpw"/>
              <w:jc w:val="both"/>
              <w:rPr>
                <w:rFonts w:ascii="Calibri" w:eastAsia="Calibri" w:hAnsi="Calibri" w:cs="Times New Roman"/>
              </w:rPr>
            </w:pPr>
            <w:r w:rsidRPr="00AE4635">
              <w:rPr>
                <w:rFonts w:ascii="Calibri" w:eastAsia="Calibri" w:hAnsi="Calibri" w:cs="Times New Roman"/>
              </w:rPr>
              <w:t>System musi umożliwić ograniczenie dostępu do jednostki, wybranych komórek organizacyjnych, konkretnego Pracownika dla poszczególnych użytkowników Sy</w:t>
            </w:r>
            <w:r>
              <w:rPr>
                <w:rFonts w:ascii="Calibri" w:eastAsia="Calibri" w:hAnsi="Calibri" w:cs="Times New Roman"/>
              </w:rPr>
              <w:t>stemu oraz grupom użytkowników</w:t>
            </w:r>
            <w:r w:rsidRPr="00AE4635">
              <w:rPr>
                <w:rFonts w:ascii="Calibri" w:eastAsia="Calibri" w:hAnsi="Calibri" w:cs="Times New Roman"/>
              </w:rPr>
              <w:t>.</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AE4635" w:rsidRDefault="00214517" w:rsidP="006A2287">
            <w:pPr>
              <w:pStyle w:val="Bezodstpw"/>
              <w:jc w:val="both"/>
              <w:rPr>
                <w:rFonts w:ascii="Calibri" w:eastAsia="Calibri" w:hAnsi="Calibri" w:cs="Times New Roman"/>
              </w:rPr>
            </w:pPr>
          </w:p>
        </w:tc>
      </w:tr>
      <w:tr w:rsidR="00214517" w:rsidRPr="00AE4635" w:rsidTr="005C5077">
        <w:trPr>
          <w:trHeight w:val="845"/>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CE5D6B">
            <w:pPr>
              <w:pStyle w:val="Bezodstpw"/>
              <w:jc w:val="center"/>
              <w:rPr>
                <w:rFonts w:ascii="Calibri" w:eastAsia="Calibri" w:hAnsi="Calibri" w:cs="Times New Roman"/>
                <w:b/>
              </w:rPr>
            </w:pPr>
            <w:r w:rsidRPr="00257985">
              <w:rPr>
                <w:b/>
              </w:rPr>
              <w:t>WT</w:t>
            </w:r>
            <w:r w:rsidRPr="00257985">
              <w:rPr>
                <w:rFonts w:ascii="Calibri" w:eastAsia="Calibri" w:hAnsi="Calibri" w:cs="Times New Roman"/>
                <w:b/>
              </w:rPr>
              <w:t>.</w:t>
            </w:r>
            <w:r>
              <w:rPr>
                <w:rFonts w:ascii="Calibri" w:eastAsia="Calibri" w:hAnsi="Calibri" w:cs="Times New Roman"/>
                <w:b/>
              </w:rPr>
              <w:t>2</w:t>
            </w:r>
            <w:r w:rsidR="005C5077">
              <w:rPr>
                <w:rFonts w:ascii="Calibri" w:eastAsia="Calibri" w:hAnsi="Calibri" w:cs="Times New Roman"/>
                <w:b/>
              </w:rPr>
              <w:t>6</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AE4635" w:rsidRDefault="00430856" w:rsidP="00CE5D6B">
            <w:pPr>
              <w:pStyle w:val="Bezodstpw"/>
              <w:jc w:val="both"/>
              <w:rPr>
                <w:rFonts w:ascii="Calibri" w:eastAsia="Calibri" w:hAnsi="Calibri" w:cs="Times New Roman"/>
              </w:rPr>
            </w:pPr>
            <w:r w:rsidRPr="00AE4635">
              <w:rPr>
                <w:rFonts w:ascii="Calibri" w:eastAsia="Calibri" w:hAnsi="Calibri" w:cs="Times New Roman"/>
              </w:rPr>
              <w:t>Wskazane, aby System zapewniał administratorowi Systemu nadawanie użytkownikowi różnych ról dla różnych jednostek organizacyjnych obsługiwanych przez System.</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AE4635" w:rsidRDefault="00214517" w:rsidP="00CE5D6B">
            <w:pPr>
              <w:pStyle w:val="Bezodstpw"/>
              <w:jc w:val="both"/>
              <w:rPr>
                <w:rFonts w:ascii="Calibri" w:eastAsia="Calibri" w:hAnsi="Calibri" w:cs="Times New Roman"/>
              </w:rPr>
            </w:pPr>
          </w:p>
        </w:tc>
      </w:tr>
      <w:tr w:rsidR="00214517" w:rsidRPr="00AE4635" w:rsidTr="00430856">
        <w:trPr>
          <w:trHeight w:val="1402"/>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CE5D6B">
            <w:pPr>
              <w:pStyle w:val="Bezodstpw"/>
              <w:jc w:val="center"/>
              <w:rPr>
                <w:rFonts w:ascii="Calibri" w:eastAsia="Calibri" w:hAnsi="Calibri" w:cs="Times New Roman"/>
                <w:b/>
              </w:rPr>
            </w:pPr>
            <w:r w:rsidRPr="00257985">
              <w:rPr>
                <w:b/>
              </w:rPr>
              <w:t>WT</w:t>
            </w:r>
            <w:r w:rsidRPr="00257985">
              <w:rPr>
                <w:rFonts w:ascii="Calibri" w:eastAsia="Calibri" w:hAnsi="Calibri" w:cs="Times New Roman"/>
                <w:b/>
              </w:rPr>
              <w:t>.</w:t>
            </w:r>
            <w:r w:rsidR="005C5077">
              <w:rPr>
                <w:rFonts w:ascii="Calibri" w:eastAsia="Calibri" w:hAnsi="Calibri" w:cs="Times New Roman"/>
                <w:b/>
              </w:rPr>
              <w:t>27</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AE4635" w:rsidRDefault="00430856" w:rsidP="00430856">
            <w:pPr>
              <w:pStyle w:val="Bezodstpw"/>
              <w:jc w:val="both"/>
              <w:rPr>
                <w:rFonts w:ascii="Calibri" w:eastAsia="Calibri" w:hAnsi="Calibri" w:cs="Times New Roman"/>
              </w:rPr>
            </w:pPr>
            <w:r w:rsidRPr="00AE4635">
              <w:rPr>
                <w:rFonts w:ascii="Calibri" w:eastAsia="Calibri" w:hAnsi="Calibri" w:cs="Times New Roman"/>
              </w:rPr>
              <w:t>W momencie Uruchomienia Systemu na koncie pro</w:t>
            </w:r>
            <w:r>
              <w:rPr>
                <w:rFonts w:ascii="Calibri" w:eastAsia="Calibri" w:hAnsi="Calibri" w:cs="Times New Roman"/>
              </w:rPr>
              <w:t>dukcyjnym (rzeczywistym) muszą</w:t>
            </w:r>
            <w:r w:rsidRPr="00AE4635">
              <w:rPr>
                <w:rFonts w:ascii="Calibri" w:eastAsia="Calibri" w:hAnsi="Calibri" w:cs="Times New Roman"/>
              </w:rPr>
              <w:t xml:space="preserve"> </w:t>
            </w:r>
            <w:r>
              <w:rPr>
                <w:rFonts w:ascii="Calibri" w:eastAsia="Calibri" w:hAnsi="Calibri" w:cs="Times New Roman"/>
              </w:rPr>
              <w:t>być</w:t>
            </w:r>
            <w:r w:rsidRPr="00AE4635">
              <w:rPr>
                <w:rFonts w:ascii="Calibri" w:eastAsia="Calibri" w:hAnsi="Calibri" w:cs="Times New Roman"/>
              </w:rPr>
              <w:t xml:space="preserve"> zdefiniowane wszystkie Role uprawnień, określające dostęp do Modułów Systemu dla </w:t>
            </w:r>
            <w:proofErr w:type="gramStart"/>
            <w:r w:rsidRPr="00AE4635">
              <w:rPr>
                <w:rFonts w:ascii="Calibri" w:eastAsia="Calibri" w:hAnsi="Calibri" w:cs="Times New Roman"/>
              </w:rPr>
              <w:t>użytkowników które</w:t>
            </w:r>
            <w:proofErr w:type="gramEnd"/>
            <w:r w:rsidRPr="00AE4635">
              <w:rPr>
                <w:rFonts w:ascii="Calibri" w:eastAsia="Calibri" w:hAnsi="Calibri" w:cs="Times New Roman"/>
              </w:rPr>
              <w:t xml:space="preserve"> są wymagane przez Zamawiającego i które może przydzielić administrator systemu pos</w:t>
            </w:r>
            <w:r>
              <w:t>zczególnym użytkownikom systemu</w:t>
            </w:r>
            <w:r w:rsidRPr="00AE4635">
              <w:rPr>
                <w:rFonts w:ascii="Calibri" w:eastAsia="Calibri" w:hAnsi="Calibri" w:cs="Times New Roman"/>
              </w:rPr>
              <w:t>.</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AE4635" w:rsidRDefault="00214517" w:rsidP="00CE5D6B">
            <w:pPr>
              <w:pStyle w:val="Bezodstpw"/>
              <w:jc w:val="both"/>
              <w:rPr>
                <w:rFonts w:ascii="Calibri" w:eastAsia="Calibri" w:hAnsi="Calibri" w:cs="Times New Roman"/>
              </w:rPr>
            </w:pPr>
          </w:p>
        </w:tc>
      </w:tr>
      <w:tr w:rsidR="00214517" w:rsidRPr="00AE4635" w:rsidTr="00660BEE">
        <w:trPr>
          <w:trHeight w:val="1125"/>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CE5D6B">
            <w:pPr>
              <w:pStyle w:val="Bezodstpw"/>
              <w:jc w:val="center"/>
              <w:rPr>
                <w:rFonts w:ascii="Calibri" w:eastAsia="Calibri" w:hAnsi="Calibri" w:cs="Times New Roman"/>
                <w:b/>
              </w:rPr>
            </w:pPr>
            <w:r w:rsidRPr="00257985">
              <w:rPr>
                <w:b/>
              </w:rPr>
              <w:t>WT</w:t>
            </w:r>
            <w:r w:rsidRPr="00257985">
              <w:rPr>
                <w:rFonts w:ascii="Calibri" w:eastAsia="Calibri" w:hAnsi="Calibri" w:cs="Times New Roman"/>
                <w:b/>
              </w:rPr>
              <w:t>.</w:t>
            </w:r>
            <w:r w:rsidR="006F78FD">
              <w:rPr>
                <w:rFonts w:ascii="Calibri" w:eastAsia="Calibri" w:hAnsi="Calibri" w:cs="Times New Roman"/>
                <w:b/>
              </w:rPr>
              <w:t>28</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AE4635" w:rsidRDefault="00660BEE" w:rsidP="00CE5D6B">
            <w:pPr>
              <w:pStyle w:val="Bezodstpw"/>
              <w:jc w:val="both"/>
              <w:rPr>
                <w:rFonts w:ascii="Calibri" w:eastAsia="Calibri" w:hAnsi="Calibri" w:cs="Times New Roman"/>
              </w:rPr>
            </w:pPr>
            <w:r w:rsidRPr="00AE4635">
              <w:rPr>
                <w:rFonts w:ascii="Calibri" w:eastAsia="Calibri" w:hAnsi="Calibri" w:cs="Times New Roman"/>
              </w:rPr>
              <w:t>System zarządzania uprawnieniami użytkowników (Rolami) musi umożliwiać m.in.: kopiowanie definicji Ról, grupowe nadawanie uprawnień do Roli (np. po wyborze Roli wskazuje się użytkowników mających mieć do niej uprawnienie), modyfikowanie Ról itp.</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AE4635" w:rsidRDefault="00214517" w:rsidP="00CE5D6B">
            <w:pPr>
              <w:pStyle w:val="Bezodstpw"/>
              <w:jc w:val="both"/>
              <w:rPr>
                <w:rFonts w:ascii="Calibri" w:eastAsia="Calibri" w:hAnsi="Calibri" w:cs="Times New Roman"/>
              </w:rPr>
            </w:pPr>
          </w:p>
        </w:tc>
      </w:tr>
      <w:tr w:rsidR="00214517" w:rsidRPr="00AE4635" w:rsidTr="00660BEE">
        <w:trPr>
          <w:trHeight w:val="559"/>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CE5D6B">
            <w:pPr>
              <w:pStyle w:val="Bezodstpw"/>
              <w:jc w:val="center"/>
              <w:rPr>
                <w:rFonts w:ascii="Calibri" w:eastAsia="Calibri" w:hAnsi="Calibri" w:cs="Times New Roman"/>
                <w:b/>
              </w:rPr>
            </w:pPr>
            <w:r w:rsidRPr="00257985">
              <w:rPr>
                <w:b/>
              </w:rPr>
              <w:t>WT</w:t>
            </w:r>
            <w:r w:rsidRPr="00257985">
              <w:rPr>
                <w:rFonts w:ascii="Calibri" w:eastAsia="Calibri" w:hAnsi="Calibri" w:cs="Times New Roman"/>
                <w:b/>
              </w:rPr>
              <w:t>.</w:t>
            </w:r>
            <w:r w:rsidR="006F78FD">
              <w:rPr>
                <w:b/>
              </w:rPr>
              <w:t>29</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6F43E8" w:rsidRDefault="00660BEE" w:rsidP="00CE5D6B">
            <w:pPr>
              <w:pStyle w:val="Bezodstpw"/>
              <w:jc w:val="both"/>
              <w:rPr>
                <w:rFonts w:ascii="Calibri" w:eastAsia="Calibri" w:hAnsi="Calibri" w:cs="Times New Roman"/>
              </w:rPr>
            </w:pPr>
            <w:r w:rsidRPr="006F43E8">
              <w:rPr>
                <w:rFonts w:ascii="Calibri" w:eastAsia="Calibri" w:hAnsi="Calibri" w:cs="Times New Roman"/>
              </w:rPr>
              <w:t xml:space="preserve">Wykonawca udostępnia „podręcznik” </w:t>
            </w:r>
            <w:r>
              <w:t xml:space="preserve">użytkowania i </w:t>
            </w:r>
            <w:proofErr w:type="gramStart"/>
            <w:r>
              <w:t xml:space="preserve">administrowania  </w:t>
            </w:r>
            <w:r w:rsidRPr="006F43E8">
              <w:rPr>
                <w:rFonts w:ascii="Calibri" w:eastAsia="Calibri" w:hAnsi="Calibri" w:cs="Times New Roman"/>
              </w:rPr>
              <w:t>Systemem</w:t>
            </w:r>
            <w:proofErr w:type="gramEnd"/>
            <w:r w:rsidRPr="006F43E8">
              <w:rPr>
                <w:rFonts w:ascii="Calibri" w:eastAsia="Calibri" w:hAnsi="Calibri" w:cs="Times New Roman"/>
              </w:rPr>
              <w:t xml:space="preserve"> online w </w:t>
            </w:r>
            <w:r>
              <w:t xml:space="preserve">strukturze </w:t>
            </w:r>
            <w:r w:rsidRPr="006F43E8">
              <w:rPr>
                <w:rFonts w:ascii="Calibri" w:eastAsia="Calibri" w:hAnsi="Calibri" w:cs="Times New Roman"/>
              </w:rPr>
              <w:t>System</w:t>
            </w:r>
            <w:r>
              <w:t>u.</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6F43E8" w:rsidRDefault="00214517" w:rsidP="00CE5D6B">
            <w:pPr>
              <w:pStyle w:val="Bezodstpw"/>
              <w:jc w:val="both"/>
              <w:rPr>
                <w:rFonts w:ascii="Calibri" w:eastAsia="Calibri" w:hAnsi="Calibri" w:cs="Times New Roman"/>
              </w:rPr>
            </w:pPr>
          </w:p>
        </w:tc>
      </w:tr>
      <w:tr w:rsidR="00214517" w:rsidRPr="00AE4635" w:rsidTr="00214517">
        <w:trPr>
          <w:trHeight w:val="913"/>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CE5D6B">
            <w:pPr>
              <w:pStyle w:val="Bezodstpw"/>
              <w:jc w:val="center"/>
              <w:rPr>
                <w:rFonts w:ascii="Calibri" w:eastAsia="Calibri" w:hAnsi="Calibri" w:cs="Times New Roman"/>
                <w:b/>
              </w:rPr>
            </w:pPr>
            <w:r w:rsidRPr="00257985">
              <w:rPr>
                <w:b/>
              </w:rPr>
              <w:t>WT</w:t>
            </w:r>
            <w:r w:rsidRPr="00257985">
              <w:rPr>
                <w:rFonts w:ascii="Calibri" w:eastAsia="Calibri" w:hAnsi="Calibri" w:cs="Times New Roman"/>
                <w:b/>
              </w:rPr>
              <w:t>.</w:t>
            </w:r>
            <w:r>
              <w:rPr>
                <w:rFonts w:ascii="Calibri" w:eastAsia="Calibri" w:hAnsi="Calibri" w:cs="Times New Roman"/>
                <w:b/>
              </w:rPr>
              <w:t>3</w:t>
            </w:r>
            <w:r w:rsidR="006F78FD">
              <w:rPr>
                <w:rFonts w:ascii="Calibri" w:eastAsia="Calibri" w:hAnsi="Calibri" w:cs="Times New Roman"/>
                <w:b/>
              </w:rPr>
              <w:t>0</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AE4635" w:rsidRDefault="00660BEE" w:rsidP="00CE5D6B">
            <w:pPr>
              <w:pStyle w:val="Bezodstpw"/>
              <w:jc w:val="both"/>
              <w:rPr>
                <w:rFonts w:ascii="Calibri" w:eastAsia="Calibri" w:hAnsi="Calibri" w:cs="Times New Roman"/>
              </w:rPr>
            </w:pPr>
            <w:r w:rsidRPr="00AE4635">
              <w:rPr>
                <w:rFonts w:ascii="Calibri" w:eastAsia="Calibri" w:hAnsi="Calibri" w:cs="Times New Roman"/>
              </w:rPr>
              <w:t xml:space="preserve">System musi posiadać możliwość generacji „Raportu uprawnień użytkownika” w Systemie z podziałem na role. W raporcie muszą być </w:t>
            </w:r>
            <w:proofErr w:type="gramStart"/>
            <w:r w:rsidRPr="00AE4635">
              <w:rPr>
                <w:rFonts w:ascii="Calibri" w:eastAsia="Calibri" w:hAnsi="Calibri" w:cs="Times New Roman"/>
              </w:rPr>
              <w:t>podane co</w:t>
            </w:r>
            <w:proofErr w:type="gramEnd"/>
            <w:r w:rsidRPr="00AE4635">
              <w:rPr>
                <w:rFonts w:ascii="Calibri" w:eastAsia="Calibri" w:hAnsi="Calibri" w:cs="Times New Roman"/>
              </w:rPr>
              <w:t xml:space="preserve"> najmniej następujące informacje: login, imię i nazwisko, do jakiej jednostki ma użytkownik dostęp, jakiego rodzaju ma dostęp i do jakich danych (w tym odczyt, modyfikacja z usunięciem, wprowadzenie), do jakich funkcji w Systemie, do jakich formularzy interfejsu użytkownika.</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AE4635" w:rsidRDefault="00214517" w:rsidP="00CE5D6B">
            <w:pPr>
              <w:pStyle w:val="Bezodstpw"/>
              <w:jc w:val="both"/>
              <w:rPr>
                <w:rFonts w:ascii="Calibri" w:eastAsia="Calibri" w:hAnsi="Calibri" w:cs="Times New Roman"/>
              </w:rPr>
            </w:pPr>
          </w:p>
        </w:tc>
      </w:tr>
      <w:tr w:rsidR="00214517" w:rsidRPr="00AE4635" w:rsidTr="00214517">
        <w:trPr>
          <w:trHeight w:val="706"/>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CE5D6B">
            <w:pPr>
              <w:pStyle w:val="Bezodstpw"/>
              <w:jc w:val="center"/>
              <w:rPr>
                <w:rFonts w:ascii="Calibri" w:eastAsia="Calibri" w:hAnsi="Calibri" w:cs="Times New Roman"/>
                <w:b/>
              </w:rPr>
            </w:pPr>
            <w:r w:rsidRPr="00257985">
              <w:rPr>
                <w:b/>
              </w:rPr>
              <w:t>WT</w:t>
            </w:r>
            <w:r w:rsidRPr="00257985">
              <w:rPr>
                <w:rFonts w:ascii="Calibri" w:eastAsia="Calibri" w:hAnsi="Calibri" w:cs="Times New Roman"/>
                <w:b/>
              </w:rPr>
              <w:t>.</w:t>
            </w:r>
            <w:r>
              <w:rPr>
                <w:rFonts w:ascii="Calibri" w:eastAsia="Calibri" w:hAnsi="Calibri" w:cs="Times New Roman"/>
                <w:b/>
              </w:rPr>
              <w:t>3</w:t>
            </w:r>
            <w:r w:rsidR="006F78FD">
              <w:rPr>
                <w:rFonts w:ascii="Calibri" w:eastAsia="Calibri" w:hAnsi="Calibri" w:cs="Times New Roman"/>
                <w:b/>
              </w:rPr>
              <w:t>1</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AE4635" w:rsidRDefault="00660BEE" w:rsidP="00CE5D6B">
            <w:pPr>
              <w:pStyle w:val="Bezodstpw"/>
              <w:jc w:val="both"/>
              <w:rPr>
                <w:rFonts w:ascii="Calibri" w:eastAsia="Calibri" w:hAnsi="Calibri" w:cs="Times New Roman"/>
              </w:rPr>
            </w:pPr>
            <w:r w:rsidRPr="00AE4635">
              <w:rPr>
                <w:rFonts w:ascii="Calibri" w:eastAsia="Calibri" w:hAnsi="Calibri" w:cs="Times New Roman"/>
              </w:rPr>
              <w:t xml:space="preserve">System musi umożliwiać administratorowi aplikacji wyszukiwanie użytkownika osobno lub </w:t>
            </w:r>
            <w:proofErr w:type="gramStart"/>
            <w:r w:rsidRPr="00AE4635">
              <w:rPr>
                <w:rFonts w:ascii="Calibri" w:eastAsia="Calibri" w:hAnsi="Calibri" w:cs="Times New Roman"/>
              </w:rPr>
              <w:t>razem co</w:t>
            </w:r>
            <w:proofErr w:type="gramEnd"/>
            <w:r w:rsidRPr="00AE4635">
              <w:rPr>
                <w:rFonts w:ascii="Calibri" w:eastAsia="Calibri" w:hAnsi="Calibri" w:cs="Times New Roman"/>
              </w:rPr>
              <w:t xml:space="preserve"> najmniej po imieniu, nazwisku, loginie. Wyszukanie takie musi być możliwe na formularzu do nadawania uprawnień lub na innym formularzu pod warunkiem umożliwienia przez System przejścia w kontekście wyszukanego użytkownika do formularza nadania uprawnień administracyjnych</w:t>
            </w:r>
            <w:r>
              <w:rPr>
                <w:rFonts w:ascii="Calibri" w:eastAsia="Calibri" w:hAnsi="Calibri" w:cs="Times New Roman"/>
              </w:rPr>
              <w:t>.</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AE4635" w:rsidRDefault="00214517" w:rsidP="00CE5D6B">
            <w:pPr>
              <w:pStyle w:val="Bezodstpw"/>
              <w:jc w:val="both"/>
              <w:rPr>
                <w:rFonts w:ascii="Calibri" w:eastAsia="Calibri" w:hAnsi="Calibri" w:cs="Times New Roman"/>
              </w:rPr>
            </w:pPr>
          </w:p>
        </w:tc>
      </w:tr>
      <w:tr w:rsidR="00214517" w:rsidRPr="00AE4635" w:rsidTr="00214517">
        <w:trPr>
          <w:trHeight w:val="913"/>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CE5D6B">
            <w:pPr>
              <w:pStyle w:val="Bezodstpw"/>
              <w:jc w:val="center"/>
              <w:rPr>
                <w:rFonts w:ascii="Calibri" w:eastAsia="Calibri" w:hAnsi="Calibri" w:cs="Times New Roman"/>
                <w:b/>
              </w:rPr>
            </w:pPr>
            <w:r w:rsidRPr="00257985">
              <w:rPr>
                <w:b/>
              </w:rPr>
              <w:t>WT</w:t>
            </w:r>
            <w:r w:rsidRPr="00257985">
              <w:rPr>
                <w:rFonts w:ascii="Calibri" w:eastAsia="Calibri" w:hAnsi="Calibri" w:cs="Times New Roman"/>
                <w:b/>
              </w:rPr>
              <w:t>.</w:t>
            </w:r>
            <w:r>
              <w:rPr>
                <w:rFonts w:ascii="Calibri" w:eastAsia="Calibri" w:hAnsi="Calibri" w:cs="Times New Roman"/>
                <w:b/>
              </w:rPr>
              <w:t>3</w:t>
            </w:r>
            <w:r w:rsidR="006F78FD">
              <w:rPr>
                <w:rFonts w:ascii="Calibri" w:eastAsia="Calibri" w:hAnsi="Calibri" w:cs="Times New Roman"/>
                <w:b/>
              </w:rPr>
              <w:t>2</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AE4635" w:rsidRDefault="00660BEE" w:rsidP="00CE5D6B">
            <w:pPr>
              <w:pStyle w:val="Bezodstpw"/>
              <w:jc w:val="both"/>
              <w:rPr>
                <w:rFonts w:ascii="Calibri" w:eastAsia="Calibri" w:hAnsi="Calibri" w:cs="Times New Roman"/>
              </w:rPr>
            </w:pPr>
            <w:r w:rsidRPr="00AE4635">
              <w:rPr>
                <w:rFonts w:ascii="Calibri" w:eastAsia="Calibri" w:hAnsi="Calibri" w:cs="Times New Roman"/>
              </w:rPr>
              <w:t xml:space="preserve">Administrator aplikacji musi mieć w Systemie dostępny </w:t>
            </w:r>
            <w:proofErr w:type="gramStart"/>
            <w:r w:rsidRPr="00AE4635">
              <w:rPr>
                <w:rFonts w:ascii="Calibri" w:eastAsia="Calibri" w:hAnsi="Calibri" w:cs="Times New Roman"/>
              </w:rPr>
              <w:t>formularz na którym</w:t>
            </w:r>
            <w:proofErr w:type="gramEnd"/>
            <w:r w:rsidRPr="00AE4635">
              <w:rPr>
                <w:rFonts w:ascii="Calibri" w:eastAsia="Calibri" w:hAnsi="Calibri" w:cs="Times New Roman"/>
              </w:rPr>
              <w:t xml:space="preserve"> może zobaczyć jaki użytkownik jest przypisany do jakiej jednostki</w:t>
            </w:r>
            <w:r>
              <w:t xml:space="preserve"> oraz</w:t>
            </w:r>
            <w:r w:rsidRPr="00AE4635">
              <w:rPr>
                <w:rFonts w:ascii="Calibri" w:eastAsia="Calibri" w:hAnsi="Calibri" w:cs="Times New Roman"/>
              </w:rPr>
              <w:t xml:space="preserve"> jakie w ramach jednostki ma przypisane role lub funkcjonalność równoważna po wyrażeniu zgody przez Zamawiającego.</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AE4635" w:rsidRDefault="00214517" w:rsidP="00CE5D6B">
            <w:pPr>
              <w:pStyle w:val="Bezodstpw"/>
              <w:jc w:val="both"/>
              <w:rPr>
                <w:rFonts w:ascii="Calibri" w:eastAsia="Calibri" w:hAnsi="Calibri" w:cs="Times New Roman"/>
              </w:rPr>
            </w:pPr>
          </w:p>
        </w:tc>
      </w:tr>
      <w:tr w:rsidR="00214517" w:rsidRPr="00AE4635" w:rsidTr="00846D4E">
        <w:trPr>
          <w:trHeight w:val="769"/>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CE5D6B">
            <w:pPr>
              <w:pStyle w:val="Bezodstpw"/>
              <w:jc w:val="center"/>
              <w:rPr>
                <w:b/>
              </w:rPr>
            </w:pPr>
            <w:r>
              <w:rPr>
                <w:b/>
              </w:rPr>
              <w:t>WT.3</w:t>
            </w:r>
            <w:r w:rsidR="00846D4E">
              <w:rPr>
                <w:b/>
              </w:rPr>
              <w:t>3</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9C106C" w:rsidRDefault="00660BEE" w:rsidP="00CE5D6B">
            <w:pPr>
              <w:pStyle w:val="Bezodstpw"/>
              <w:jc w:val="both"/>
              <w:rPr>
                <w:rFonts w:ascii="Calibri" w:eastAsia="Arial" w:hAnsi="Calibri" w:cs="Calibri"/>
              </w:rPr>
            </w:pPr>
            <w:r w:rsidRPr="009C106C">
              <w:rPr>
                <w:rFonts w:ascii="Calibri" w:eastAsia="Arial" w:hAnsi="Calibri" w:cs="Calibri"/>
              </w:rPr>
              <w:t xml:space="preserve">System musi umożliwiać przeglądanie danych oraz posiadać narzędzie administracyjne </w:t>
            </w:r>
            <w:r>
              <w:rPr>
                <w:rFonts w:eastAsia="Arial" w:cstheme="minorHAnsi"/>
              </w:rPr>
              <w:t xml:space="preserve">przeznaczone </w:t>
            </w:r>
            <w:r w:rsidRPr="009C106C">
              <w:rPr>
                <w:rFonts w:ascii="Calibri" w:eastAsia="Arial" w:hAnsi="Calibri" w:cs="Calibri"/>
              </w:rPr>
              <w:t xml:space="preserve">do </w:t>
            </w:r>
            <w:r>
              <w:rPr>
                <w:rFonts w:eastAsia="Arial" w:cstheme="minorHAnsi"/>
              </w:rPr>
              <w:t>tego,</w:t>
            </w:r>
            <w:r w:rsidRPr="009C106C">
              <w:rPr>
                <w:rFonts w:ascii="Calibri" w:eastAsia="Arial" w:hAnsi="Calibri" w:cs="Calibri"/>
              </w:rPr>
              <w:t xml:space="preserve"> </w:t>
            </w:r>
            <w:r>
              <w:rPr>
                <w:rFonts w:eastAsia="Arial" w:cstheme="minorHAnsi"/>
              </w:rPr>
              <w:t xml:space="preserve">ma ono działać </w:t>
            </w:r>
            <w:r w:rsidRPr="009C106C">
              <w:rPr>
                <w:rFonts w:ascii="Calibri" w:eastAsia="Arial" w:hAnsi="Calibri" w:cs="Calibri"/>
              </w:rPr>
              <w:t xml:space="preserve">w sposób </w:t>
            </w:r>
            <w:proofErr w:type="gramStart"/>
            <w:r w:rsidRPr="009C106C">
              <w:rPr>
                <w:rFonts w:eastAsia="Arial" w:cstheme="minorHAnsi"/>
              </w:rPr>
              <w:t>intuicyjny</w:t>
            </w:r>
            <w:r>
              <w:rPr>
                <w:rFonts w:eastAsia="Arial" w:cstheme="minorHAnsi"/>
              </w:rPr>
              <w:t xml:space="preserve"> </w:t>
            </w:r>
            <w:r w:rsidRPr="009C106C">
              <w:rPr>
                <w:rFonts w:ascii="Calibri" w:eastAsia="Arial" w:hAnsi="Calibri" w:cs="Calibri"/>
              </w:rPr>
              <w:t xml:space="preserve"> i</w:t>
            </w:r>
            <w:proofErr w:type="gramEnd"/>
            <w:r w:rsidRPr="009C106C">
              <w:rPr>
                <w:rFonts w:ascii="Calibri" w:eastAsia="Arial" w:hAnsi="Calibri" w:cs="Calibri"/>
              </w:rPr>
              <w:t xml:space="preserve"> użyteczny</w:t>
            </w:r>
            <w:r w:rsidRPr="009C106C">
              <w:rPr>
                <w:rFonts w:eastAsia="Arial" w:cstheme="minorHAnsi"/>
              </w:rPr>
              <w:t>.</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9C106C" w:rsidRDefault="00214517" w:rsidP="00CE5D6B">
            <w:pPr>
              <w:pStyle w:val="Bezodstpw"/>
              <w:jc w:val="both"/>
              <w:rPr>
                <w:rFonts w:cstheme="minorHAnsi"/>
              </w:rPr>
            </w:pPr>
          </w:p>
        </w:tc>
      </w:tr>
      <w:tr w:rsidR="00214517" w:rsidRPr="00AE4635" w:rsidTr="00660BEE">
        <w:trPr>
          <w:trHeight w:val="692"/>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257985" w:rsidRDefault="00214517" w:rsidP="00CE5D6B">
            <w:pPr>
              <w:pStyle w:val="Bezodstpw"/>
              <w:jc w:val="center"/>
              <w:rPr>
                <w:b/>
              </w:rPr>
            </w:pPr>
            <w:r>
              <w:rPr>
                <w:b/>
              </w:rPr>
              <w:t>WT.3</w:t>
            </w:r>
            <w:r w:rsidR="00846D4E">
              <w:rPr>
                <w:b/>
              </w:rPr>
              <w:t>4</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Pr="009C106C" w:rsidRDefault="00660BEE" w:rsidP="00CE5D6B">
            <w:pPr>
              <w:pStyle w:val="Bezodstpw"/>
              <w:jc w:val="both"/>
              <w:rPr>
                <w:rFonts w:ascii="Calibri" w:eastAsia="Arial" w:hAnsi="Calibri" w:cs="Calibri"/>
              </w:rPr>
            </w:pPr>
            <w:r w:rsidRPr="009C106C">
              <w:rPr>
                <w:rFonts w:ascii="Calibri" w:eastAsia="Arial" w:hAnsi="Calibri" w:cs="Calibri"/>
              </w:rPr>
              <w:t>Wymagane wersjonowanie Systemu</w:t>
            </w:r>
            <w:r>
              <w:rPr>
                <w:rFonts w:ascii="Calibri" w:eastAsia="Arial" w:hAnsi="Calibri" w:cs="Calibri"/>
              </w:rPr>
              <w:t>. (Opis zmian</w:t>
            </w:r>
            <w:r w:rsidRPr="009C106C">
              <w:rPr>
                <w:rFonts w:ascii="Calibri" w:eastAsia="Arial" w:hAnsi="Calibri" w:cs="Calibri"/>
              </w:rPr>
              <w:t xml:space="preserve"> wraz z </w:t>
            </w:r>
            <w:r>
              <w:rPr>
                <w:rFonts w:ascii="Calibri" w:eastAsia="Arial" w:hAnsi="Calibri" w:cs="Calibri"/>
              </w:rPr>
              <w:t>podaniem daty</w:t>
            </w:r>
            <w:r w:rsidRPr="009C106C">
              <w:rPr>
                <w:rFonts w:ascii="Calibri" w:eastAsia="Arial" w:hAnsi="Calibri" w:cs="Calibri"/>
              </w:rPr>
              <w:t xml:space="preserve"> aktualizacji oraz zachowaniem zmian wcześniejszych wersji Systemu)</w:t>
            </w:r>
            <w:r>
              <w:rPr>
                <w:rFonts w:eastAsia="Arial" w:cstheme="minorHAnsi"/>
              </w:rPr>
              <w:t>.</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9C106C" w:rsidRDefault="00214517" w:rsidP="00CE5D6B">
            <w:pPr>
              <w:pStyle w:val="Bezodstpw"/>
              <w:jc w:val="both"/>
              <w:rPr>
                <w:rFonts w:cstheme="minorHAnsi"/>
              </w:rPr>
            </w:pPr>
          </w:p>
        </w:tc>
      </w:tr>
      <w:tr w:rsidR="00214517" w:rsidRPr="00AE4635" w:rsidTr="00214517">
        <w:trPr>
          <w:trHeight w:val="913"/>
        </w:trPr>
        <w:tc>
          <w:tcPr>
            <w:tcW w:w="838" w:type="dxa"/>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Default="00214517" w:rsidP="00CE5D6B">
            <w:pPr>
              <w:pStyle w:val="Bezodstpw"/>
              <w:jc w:val="center"/>
              <w:rPr>
                <w:b/>
              </w:rPr>
            </w:pPr>
            <w:r>
              <w:rPr>
                <w:b/>
              </w:rPr>
              <w:lastRenderedPageBreak/>
              <w:t>WT.3</w:t>
            </w:r>
            <w:r w:rsidR="00846D4E">
              <w:rPr>
                <w:b/>
              </w:rPr>
              <w:t>5</w:t>
            </w:r>
          </w:p>
        </w:tc>
        <w:tc>
          <w:tcPr>
            <w:tcW w:w="6532" w:type="dxa"/>
            <w:tcBorders>
              <w:top w:val="single" w:sz="5" w:space="0" w:color="00000A"/>
              <w:left w:val="single" w:sz="5" w:space="0" w:color="00000A"/>
              <w:bottom w:val="single" w:sz="5" w:space="0" w:color="00000A"/>
              <w:right w:val="single" w:sz="5" w:space="0" w:color="00000A"/>
            </w:tcBorders>
            <w:shd w:val="clear" w:color="000000" w:fill="FFFFFF"/>
          </w:tcPr>
          <w:p w:rsidR="00214517" w:rsidRDefault="007A5B90" w:rsidP="00946D2F">
            <w:pPr>
              <w:pStyle w:val="Bezodstpw"/>
              <w:jc w:val="both"/>
              <w:rPr>
                <w:rFonts w:ascii="Calibri" w:eastAsia="Arial" w:hAnsi="Calibri" w:cs="Calibri"/>
              </w:rPr>
            </w:pPr>
            <w:r>
              <w:rPr>
                <w:rFonts w:ascii="Calibri" w:eastAsia="Arial" w:hAnsi="Calibri" w:cs="Calibri"/>
              </w:rPr>
              <w:t>System będzie zapisywał logi wszystkich błędów systemowych, które będą dostępne dla Administratora i umożliwiał eksport tych danych do pliku Excel.</w:t>
            </w:r>
          </w:p>
        </w:tc>
        <w:tc>
          <w:tcPr>
            <w:tcW w:w="2419" w:type="dxa"/>
            <w:gridSpan w:val="2"/>
            <w:tcBorders>
              <w:top w:val="single" w:sz="5" w:space="0" w:color="00000A"/>
              <w:left w:val="single" w:sz="5" w:space="0" w:color="00000A"/>
              <w:bottom w:val="single" w:sz="5" w:space="0" w:color="00000A"/>
              <w:right w:val="single" w:sz="5" w:space="0" w:color="00000A"/>
            </w:tcBorders>
            <w:shd w:val="clear" w:color="000000" w:fill="FFFFFF"/>
            <w:tcMar>
              <w:left w:w="10" w:type="dxa"/>
              <w:right w:w="10" w:type="dxa"/>
            </w:tcMar>
            <w:vAlign w:val="center"/>
          </w:tcPr>
          <w:p w:rsidR="00214517" w:rsidRPr="009C106C" w:rsidRDefault="00214517" w:rsidP="00946D2F">
            <w:pPr>
              <w:pStyle w:val="Bezodstpw"/>
              <w:jc w:val="both"/>
              <w:rPr>
                <w:rFonts w:ascii="Calibri" w:eastAsia="Arial" w:hAnsi="Calibri" w:cs="Calibri"/>
              </w:rPr>
            </w:pPr>
          </w:p>
        </w:tc>
      </w:tr>
    </w:tbl>
    <w:p w:rsidR="00631A01" w:rsidRPr="00C86A2C" w:rsidRDefault="00631A01">
      <w:pPr>
        <w:rPr>
          <w:color w:val="FF0000"/>
        </w:rPr>
      </w:pPr>
    </w:p>
    <w:sectPr w:rsidR="00631A01" w:rsidRPr="00C86A2C" w:rsidSect="00DE1A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20002A87" w:usb1="00000000"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D59"/>
    <w:rsid w:val="0008633C"/>
    <w:rsid w:val="00214517"/>
    <w:rsid w:val="00240C2E"/>
    <w:rsid w:val="00244BD2"/>
    <w:rsid w:val="00257837"/>
    <w:rsid w:val="00356D59"/>
    <w:rsid w:val="00400485"/>
    <w:rsid w:val="00430856"/>
    <w:rsid w:val="00514437"/>
    <w:rsid w:val="005C5077"/>
    <w:rsid w:val="00631A01"/>
    <w:rsid w:val="00653E14"/>
    <w:rsid w:val="00654E81"/>
    <w:rsid w:val="00660BEE"/>
    <w:rsid w:val="006A2287"/>
    <w:rsid w:val="006F1179"/>
    <w:rsid w:val="006F78FD"/>
    <w:rsid w:val="0074046B"/>
    <w:rsid w:val="007A5B90"/>
    <w:rsid w:val="00846D4E"/>
    <w:rsid w:val="008F122D"/>
    <w:rsid w:val="00903386"/>
    <w:rsid w:val="0093146A"/>
    <w:rsid w:val="00946D2F"/>
    <w:rsid w:val="00953408"/>
    <w:rsid w:val="009E1434"/>
    <w:rsid w:val="00A5166B"/>
    <w:rsid w:val="00AF3F67"/>
    <w:rsid w:val="00B30509"/>
    <w:rsid w:val="00BF2687"/>
    <w:rsid w:val="00C253C3"/>
    <w:rsid w:val="00C57714"/>
    <w:rsid w:val="00C86A2C"/>
    <w:rsid w:val="00C90B05"/>
    <w:rsid w:val="00CA2638"/>
    <w:rsid w:val="00CF2E02"/>
    <w:rsid w:val="00DB224D"/>
    <w:rsid w:val="00DE1A38"/>
    <w:rsid w:val="00DF3008"/>
    <w:rsid w:val="00FA3F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356D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6A228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56D59"/>
    <w:rPr>
      <w:rFonts w:asciiTheme="majorHAnsi" w:eastAsiaTheme="majorEastAsia" w:hAnsiTheme="majorHAnsi" w:cstheme="majorBidi"/>
      <w:b/>
      <w:bCs/>
      <w:color w:val="365F91" w:themeColor="accent1" w:themeShade="BF"/>
      <w:sz w:val="28"/>
      <w:szCs w:val="28"/>
    </w:rPr>
  </w:style>
  <w:style w:type="paragraph" w:styleId="Bezodstpw">
    <w:name w:val="No Spacing"/>
    <w:uiPriority w:val="1"/>
    <w:qFormat/>
    <w:rsid w:val="00356D59"/>
    <w:pPr>
      <w:spacing w:after="0" w:line="240" w:lineRule="auto"/>
    </w:pPr>
  </w:style>
  <w:style w:type="character" w:customStyle="1" w:styleId="Nagwek2Znak">
    <w:name w:val="Nagłówek 2 Znak"/>
    <w:basedOn w:val="Domylnaczcionkaakapitu"/>
    <w:link w:val="Nagwek2"/>
    <w:uiPriority w:val="9"/>
    <w:rsid w:val="006A2287"/>
    <w:rPr>
      <w:rFonts w:asciiTheme="majorHAnsi" w:eastAsiaTheme="majorEastAsia" w:hAnsiTheme="majorHAnsi" w:cstheme="majorBidi"/>
      <w:b/>
      <w:bCs/>
      <w:color w:val="4F81BD" w:themeColor="accent1"/>
      <w:sz w:val="26"/>
      <w:szCs w:val="26"/>
    </w:rPr>
  </w:style>
  <w:style w:type="character" w:styleId="Odwoaniedokomentarza">
    <w:name w:val="annotation reference"/>
    <w:basedOn w:val="Domylnaczcionkaakapitu"/>
    <w:uiPriority w:val="99"/>
    <w:semiHidden/>
    <w:unhideWhenUsed/>
    <w:rsid w:val="006F1179"/>
    <w:rPr>
      <w:sz w:val="16"/>
      <w:szCs w:val="16"/>
    </w:rPr>
  </w:style>
  <w:style w:type="paragraph" w:styleId="Tekstkomentarza">
    <w:name w:val="annotation text"/>
    <w:basedOn w:val="Normalny"/>
    <w:link w:val="TekstkomentarzaZnak"/>
    <w:uiPriority w:val="99"/>
    <w:semiHidden/>
    <w:unhideWhenUsed/>
    <w:rsid w:val="006F117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F1179"/>
    <w:rPr>
      <w:sz w:val="20"/>
      <w:szCs w:val="20"/>
    </w:rPr>
  </w:style>
  <w:style w:type="paragraph" w:styleId="Tematkomentarza">
    <w:name w:val="annotation subject"/>
    <w:basedOn w:val="Tekstkomentarza"/>
    <w:next w:val="Tekstkomentarza"/>
    <w:link w:val="TematkomentarzaZnak"/>
    <w:uiPriority w:val="99"/>
    <w:semiHidden/>
    <w:unhideWhenUsed/>
    <w:rsid w:val="006F1179"/>
    <w:rPr>
      <w:b/>
      <w:bCs/>
    </w:rPr>
  </w:style>
  <w:style w:type="character" w:customStyle="1" w:styleId="TematkomentarzaZnak">
    <w:name w:val="Temat komentarza Znak"/>
    <w:basedOn w:val="TekstkomentarzaZnak"/>
    <w:link w:val="Tematkomentarza"/>
    <w:uiPriority w:val="99"/>
    <w:semiHidden/>
    <w:rsid w:val="006F1179"/>
    <w:rPr>
      <w:b/>
      <w:bCs/>
      <w:sz w:val="20"/>
      <w:szCs w:val="20"/>
    </w:rPr>
  </w:style>
  <w:style w:type="paragraph" w:styleId="Tekstdymka">
    <w:name w:val="Balloon Text"/>
    <w:basedOn w:val="Normalny"/>
    <w:link w:val="TekstdymkaZnak"/>
    <w:uiPriority w:val="99"/>
    <w:semiHidden/>
    <w:unhideWhenUsed/>
    <w:rsid w:val="006F117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F117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356D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6A228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56D59"/>
    <w:rPr>
      <w:rFonts w:asciiTheme="majorHAnsi" w:eastAsiaTheme="majorEastAsia" w:hAnsiTheme="majorHAnsi" w:cstheme="majorBidi"/>
      <w:b/>
      <w:bCs/>
      <w:color w:val="365F91" w:themeColor="accent1" w:themeShade="BF"/>
      <w:sz w:val="28"/>
      <w:szCs w:val="28"/>
    </w:rPr>
  </w:style>
  <w:style w:type="paragraph" w:styleId="Bezodstpw">
    <w:name w:val="No Spacing"/>
    <w:uiPriority w:val="1"/>
    <w:qFormat/>
    <w:rsid w:val="00356D59"/>
    <w:pPr>
      <w:spacing w:after="0" w:line="240" w:lineRule="auto"/>
    </w:pPr>
  </w:style>
  <w:style w:type="character" w:customStyle="1" w:styleId="Nagwek2Znak">
    <w:name w:val="Nagłówek 2 Znak"/>
    <w:basedOn w:val="Domylnaczcionkaakapitu"/>
    <w:link w:val="Nagwek2"/>
    <w:uiPriority w:val="9"/>
    <w:rsid w:val="006A2287"/>
    <w:rPr>
      <w:rFonts w:asciiTheme="majorHAnsi" w:eastAsiaTheme="majorEastAsia" w:hAnsiTheme="majorHAnsi" w:cstheme="majorBidi"/>
      <w:b/>
      <w:bCs/>
      <w:color w:val="4F81BD" w:themeColor="accent1"/>
      <w:sz w:val="26"/>
      <w:szCs w:val="26"/>
    </w:rPr>
  </w:style>
  <w:style w:type="character" w:styleId="Odwoaniedokomentarza">
    <w:name w:val="annotation reference"/>
    <w:basedOn w:val="Domylnaczcionkaakapitu"/>
    <w:uiPriority w:val="99"/>
    <w:semiHidden/>
    <w:unhideWhenUsed/>
    <w:rsid w:val="006F1179"/>
    <w:rPr>
      <w:sz w:val="16"/>
      <w:szCs w:val="16"/>
    </w:rPr>
  </w:style>
  <w:style w:type="paragraph" w:styleId="Tekstkomentarza">
    <w:name w:val="annotation text"/>
    <w:basedOn w:val="Normalny"/>
    <w:link w:val="TekstkomentarzaZnak"/>
    <w:uiPriority w:val="99"/>
    <w:semiHidden/>
    <w:unhideWhenUsed/>
    <w:rsid w:val="006F117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F1179"/>
    <w:rPr>
      <w:sz w:val="20"/>
      <w:szCs w:val="20"/>
    </w:rPr>
  </w:style>
  <w:style w:type="paragraph" w:styleId="Tematkomentarza">
    <w:name w:val="annotation subject"/>
    <w:basedOn w:val="Tekstkomentarza"/>
    <w:next w:val="Tekstkomentarza"/>
    <w:link w:val="TematkomentarzaZnak"/>
    <w:uiPriority w:val="99"/>
    <w:semiHidden/>
    <w:unhideWhenUsed/>
    <w:rsid w:val="006F1179"/>
    <w:rPr>
      <w:b/>
      <w:bCs/>
    </w:rPr>
  </w:style>
  <w:style w:type="character" w:customStyle="1" w:styleId="TematkomentarzaZnak">
    <w:name w:val="Temat komentarza Znak"/>
    <w:basedOn w:val="TekstkomentarzaZnak"/>
    <w:link w:val="Tematkomentarza"/>
    <w:uiPriority w:val="99"/>
    <w:semiHidden/>
    <w:rsid w:val="006F1179"/>
    <w:rPr>
      <w:b/>
      <w:bCs/>
      <w:sz w:val="20"/>
      <w:szCs w:val="20"/>
    </w:rPr>
  </w:style>
  <w:style w:type="paragraph" w:styleId="Tekstdymka">
    <w:name w:val="Balloon Text"/>
    <w:basedOn w:val="Normalny"/>
    <w:link w:val="TekstdymkaZnak"/>
    <w:uiPriority w:val="99"/>
    <w:semiHidden/>
    <w:unhideWhenUsed/>
    <w:rsid w:val="006F117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F11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1107</Words>
  <Characters>6648</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7740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Wiktor Niepołoński</dc:creator>
  <cp:lastModifiedBy>cuimako04</cp:lastModifiedBy>
  <cp:revision>2</cp:revision>
  <dcterms:created xsi:type="dcterms:W3CDTF">2023-06-12T10:51:00Z</dcterms:created>
  <dcterms:modified xsi:type="dcterms:W3CDTF">2023-06-12T10:51:00Z</dcterms:modified>
</cp:coreProperties>
</file>